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B9" w:rsidRDefault="00D116B9" w:rsidP="002E5A98">
      <w:pPr>
        <w:pStyle w:val="3"/>
        <w:ind w:firstLine="567"/>
        <w:jc w:val="right"/>
        <w:rPr>
          <w:b/>
          <w:sz w:val="32"/>
          <w:szCs w:val="32"/>
        </w:rPr>
      </w:pPr>
    </w:p>
    <w:p w:rsidR="00D66630" w:rsidRPr="00D66630" w:rsidRDefault="00D66630" w:rsidP="00D66630">
      <w:pPr>
        <w:rPr>
          <w:lang w:eastAsia="ru-RU"/>
        </w:rPr>
      </w:pPr>
    </w:p>
    <w:p w:rsidR="00D116B9" w:rsidRPr="00881A3C" w:rsidRDefault="00D116B9" w:rsidP="002E5A98">
      <w:pPr>
        <w:pStyle w:val="3"/>
        <w:ind w:firstLine="567"/>
        <w:jc w:val="center"/>
        <w:rPr>
          <w:b/>
          <w:sz w:val="32"/>
        </w:rPr>
      </w:pPr>
      <w:r w:rsidRPr="00881A3C">
        <w:rPr>
          <w:b/>
          <w:sz w:val="32"/>
        </w:rPr>
        <w:t>Администрация Чалтырского сельского поселения</w:t>
      </w:r>
    </w:p>
    <w:p w:rsidR="00D116B9" w:rsidRPr="00881A3C" w:rsidRDefault="00D116B9" w:rsidP="002E5A98">
      <w:pPr>
        <w:pStyle w:val="2"/>
        <w:ind w:firstLine="567"/>
        <w:jc w:val="center"/>
        <w:rPr>
          <w:rFonts w:ascii="Times New Roman" w:hAnsi="Times New Roman"/>
          <w:i w:val="0"/>
          <w:sz w:val="32"/>
          <w:szCs w:val="32"/>
        </w:rPr>
      </w:pPr>
      <w:r w:rsidRPr="00881A3C">
        <w:rPr>
          <w:i w:val="0"/>
          <w:noProof/>
          <w:lang w:eastAsia="ru-RU"/>
        </w:rPr>
        <mc:AlternateContent>
          <mc:Choice Requires="wps">
            <w:drawing>
              <wp:anchor distT="0" distB="0" distL="114300" distR="114300" simplePos="0" relativeHeight="251659776" behindDoc="0" locked="0" layoutInCell="1" allowOverlap="1" wp14:anchorId="7D2E7464" wp14:editId="7A341BA8">
                <wp:simplePos x="0" y="0"/>
                <wp:positionH relativeFrom="column">
                  <wp:posOffset>5080</wp:posOffset>
                </wp:positionH>
                <wp:positionV relativeFrom="paragraph">
                  <wp:posOffset>71120</wp:posOffset>
                </wp:positionV>
                <wp:extent cx="6225540" cy="0"/>
                <wp:effectExtent l="0" t="19050" r="2286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D6415"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6pt" to="490.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" strokeweight="4.5pt">
                <v:stroke linestyle="thinThick"/>
              </v:line>
            </w:pict>
          </mc:Fallback>
        </mc:AlternateContent>
      </w:r>
      <w:r w:rsidRPr="00881A3C">
        <w:rPr>
          <w:rFonts w:ascii="Times New Roman" w:hAnsi="Times New Roman"/>
          <w:i w:val="0"/>
          <w:sz w:val="32"/>
          <w:szCs w:val="32"/>
        </w:rPr>
        <w:t>ПОСТАНОВЛЕНИЕ</w:t>
      </w:r>
    </w:p>
    <w:p w:rsidR="00D116B9" w:rsidRPr="00881A3C" w:rsidRDefault="00D116B9" w:rsidP="002E5A98">
      <w:pPr>
        <w:spacing w:after="0" w:line="240" w:lineRule="auto"/>
        <w:ind w:firstLine="567"/>
        <w:jc w:val="both"/>
        <w:rPr>
          <w:rFonts w:ascii="Times New Roman" w:eastAsia="Times New Roman" w:hAnsi="Times New Roman" w:cs="Times New Roman"/>
          <w:sz w:val="28"/>
          <w:szCs w:val="20"/>
          <w:lang w:eastAsia="ru-RU"/>
        </w:rPr>
      </w:pPr>
    </w:p>
    <w:p w:rsidR="00D116B9" w:rsidRPr="00881A3C" w:rsidRDefault="00D66630" w:rsidP="007C51EE">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02.12</w:t>
      </w:r>
      <w:r w:rsidR="00877C41" w:rsidRPr="00881A3C">
        <w:rPr>
          <w:rFonts w:ascii="Times New Roman" w:eastAsia="Times New Roman" w:hAnsi="Times New Roman" w:cs="Times New Roman"/>
          <w:sz w:val="28"/>
          <w:szCs w:val="20"/>
          <w:lang w:eastAsia="ru-RU"/>
        </w:rPr>
        <w:t>.</w:t>
      </w:r>
      <w:r w:rsidR="00D116B9" w:rsidRPr="00881A3C">
        <w:rPr>
          <w:rFonts w:ascii="Times New Roman" w:eastAsia="Times New Roman" w:hAnsi="Times New Roman" w:cs="Times New Roman"/>
          <w:sz w:val="28"/>
          <w:szCs w:val="20"/>
          <w:lang w:eastAsia="ru-RU"/>
        </w:rPr>
        <w:t>202</w:t>
      </w:r>
      <w:r>
        <w:rPr>
          <w:rFonts w:ascii="Times New Roman" w:eastAsia="Times New Roman" w:hAnsi="Times New Roman" w:cs="Times New Roman"/>
          <w:sz w:val="28"/>
          <w:szCs w:val="20"/>
          <w:lang w:eastAsia="ru-RU"/>
        </w:rPr>
        <w:t>4</w:t>
      </w:r>
      <w:r w:rsidR="00D116B9" w:rsidRPr="00881A3C">
        <w:rPr>
          <w:rFonts w:ascii="Times New Roman" w:eastAsia="Times New Roman" w:hAnsi="Times New Roman" w:cs="Times New Roman"/>
          <w:sz w:val="28"/>
          <w:szCs w:val="20"/>
          <w:lang w:eastAsia="ru-RU"/>
        </w:rPr>
        <w:t xml:space="preserve"> г.                           </w:t>
      </w:r>
      <w:r w:rsidR="00877C41" w:rsidRPr="00881A3C">
        <w:rPr>
          <w:rFonts w:ascii="Times New Roman" w:eastAsia="Times New Roman" w:hAnsi="Times New Roman" w:cs="Times New Roman"/>
          <w:sz w:val="28"/>
          <w:szCs w:val="20"/>
          <w:lang w:eastAsia="ru-RU"/>
        </w:rPr>
        <w:tab/>
      </w:r>
      <w:r w:rsidR="00877C41" w:rsidRPr="00881A3C">
        <w:rPr>
          <w:rFonts w:ascii="Times New Roman" w:eastAsia="Times New Roman" w:hAnsi="Times New Roman" w:cs="Times New Roman"/>
          <w:sz w:val="28"/>
          <w:szCs w:val="20"/>
          <w:lang w:eastAsia="ru-RU"/>
        </w:rPr>
        <w:tab/>
      </w:r>
      <w:r w:rsidR="00D116B9" w:rsidRPr="00881A3C">
        <w:rPr>
          <w:rFonts w:ascii="Times New Roman" w:eastAsia="Times New Roman" w:hAnsi="Times New Roman" w:cs="Times New Roman"/>
          <w:sz w:val="28"/>
          <w:szCs w:val="20"/>
          <w:lang w:eastAsia="ru-RU"/>
        </w:rPr>
        <w:t xml:space="preserve"> </w:t>
      </w:r>
      <w:r w:rsidR="0094651B" w:rsidRPr="00881A3C">
        <w:rPr>
          <w:rFonts w:ascii="Times New Roman" w:eastAsia="Times New Roman" w:hAnsi="Times New Roman" w:cs="Times New Roman"/>
          <w:sz w:val="28"/>
          <w:szCs w:val="20"/>
          <w:lang w:eastAsia="ru-RU"/>
        </w:rPr>
        <w:t xml:space="preserve">  </w:t>
      </w:r>
      <w:r w:rsidR="00D116B9" w:rsidRPr="00881A3C">
        <w:rPr>
          <w:rFonts w:ascii="Times New Roman" w:eastAsia="Times New Roman" w:hAnsi="Times New Roman" w:cs="Times New Roman"/>
          <w:sz w:val="28"/>
          <w:szCs w:val="20"/>
          <w:lang w:eastAsia="ru-RU"/>
        </w:rPr>
        <w:t xml:space="preserve"> № </w:t>
      </w:r>
      <w:r w:rsidR="00C660C2">
        <w:rPr>
          <w:rFonts w:ascii="Times New Roman" w:eastAsia="Times New Roman" w:hAnsi="Times New Roman" w:cs="Times New Roman"/>
          <w:sz w:val="28"/>
          <w:szCs w:val="20"/>
          <w:lang w:eastAsia="ru-RU"/>
        </w:rPr>
        <w:t>510</w:t>
      </w:r>
      <w:r w:rsidR="00D116B9" w:rsidRPr="00881A3C">
        <w:rPr>
          <w:rFonts w:ascii="Times New Roman" w:eastAsia="Times New Roman" w:hAnsi="Times New Roman" w:cs="Times New Roman"/>
          <w:sz w:val="28"/>
          <w:szCs w:val="20"/>
          <w:lang w:eastAsia="ru-RU"/>
        </w:rPr>
        <w:t xml:space="preserve">                                        с. Чалтырь</w:t>
      </w:r>
    </w:p>
    <w:p w:rsidR="0094651B" w:rsidRDefault="0094651B" w:rsidP="002E5A98">
      <w:pPr>
        <w:spacing w:after="0" w:line="240" w:lineRule="auto"/>
        <w:ind w:firstLine="567"/>
        <w:jc w:val="both"/>
        <w:rPr>
          <w:rFonts w:ascii="Times New Roman" w:eastAsia="Times New Roman" w:hAnsi="Times New Roman" w:cs="Times New Roman"/>
          <w:sz w:val="28"/>
          <w:szCs w:val="20"/>
          <w:lang w:eastAsia="ru-RU"/>
        </w:rPr>
      </w:pPr>
    </w:p>
    <w:p w:rsidR="003E2592" w:rsidRPr="00881A3C" w:rsidRDefault="003E2592" w:rsidP="002E5A98">
      <w:pPr>
        <w:spacing w:after="0" w:line="240" w:lineRule="auto"/>
        <w:ind w:firstLine="567"/>
        <w:jc w:val="both"/>
        <w:rPr>
          <w:rFonts w:ascii="Times New Roman" w:eastAsia="Times New Roman" w:hAnsi="Times New Roman" w:cs="Times New Roman"/>
          <w:sz w:val="28"/>
          <w:szCs w:val="20"/>
          <w:lang w:eastAsia="ru-RU"/>
        </w:rPr>
      </w:pPr>
    </w:p>
    <w:p w:rsidR="008521D4" w:rsidRPr="008521D4" w:rsidRDefault="008521D4" w:rsidP="008521D4">
      <w:pPr>
        <w:spacing w:after="0" w:line="240" w:lineRule="auto"/>
        <w:jc w:val="both"/>
        <w:rPr>
          <w:rFonts w:ascii="Times New Roman" w:eastAsia="Times New Roman" w:hAnsi="Times New Roman" w:cs="Times New Roman"/>
          <w:sz w:val="28"/>
          <w:szCs w:val="20"/>
          <w:lang w:eastAsia="ru-RU"/>
        </w:rPr>
      </w:pPr>
      <w:r w:rsidRPr="008521D4">
        <w:rPr>
          <w:rFonts w:ascii="Times New Roman" w:eastAsia="Times New Roman" w:hAnsi="Times New Roman" w:cs="Times New Roman"/>
          <w:sz w:val="28"/>
          <w:szCs w:val="20"/>
          <w:lang w:eastAsia="ru-RU"/>
        </w:rPr>
        <w:t xml:space="preserve">О внесении изменений в постановление </w:t>
      </w:r>
    </w:p>
    <w:p w:rsidR="008521D4" w:rsidRPr="008521D4" w:rsidRDefault="008521D4" w:rsidP="008521D4">
      <w:pPr>
        <w:spacing w:after="0" w:line="240" w:lineRule="auto"/>
        <w:jc w:val="both"/>
        <w:rPr>
          <w:rFonts w:ascii="Times New Roman" w:eastAsia="Times New Roman" w:hAnsi="Times New Roman" w:cs="Times New Roman"/>
          <w:sz w:val="28"/>
          <w:szCs w:val="20"/>
          <w:lang w:eastAsia="ru-RU"/>
        </w:rPr>
      </w:pPr>
      <w:r w:rsidRPr="008521D4">
        <w:rPr>
          <w:rFonts w:ascii="Times New Roman" w:eastAsia="Times New Roman" w:hAnsi="Times New Roman" w:cs="Times New Roman"/>
          <w:sz w:val="28"/>
          <w:szCs w:val="20"/>
          <w:lang w:eastAsia="ru-RU"/>
        </w:rPr>
        <w:t>Администрации Чалтырского сельского</w:t>
      </w:r>
    </w:p>
    <w:p w:rsidR="008521D4" w:rsidRPr="008521D4" w:rsidRDefault="008521D4" w:rsidP="008521D4">
      <w:pPr>
        <w:spacing w:after="0" w:line="240" w:lineRule="auto"/>
        <w:jc w:val="both"/>
        <w:rPr>
          <w:rFonts w:ascii="Times New Roman" w:eastAsia="Times New Roman" w:hAnsi="Times New Roman" w:cs="Times New Roman"/>
          <w:sz w:val="28"/>
          <w:szCs w:val="20"/>
          <w:lang w:eastAsia="ru-RU"/>
        </w:rPr>
      </w:pPr>
      <w:r w:rsidRPr="008521D4">
        <w:rPr>
          <w:rFonts w:ascii="Times New Roman" w:eastAsia="Times New Roman" w:hAnsi="Times New Roman" w:cs="Times New Roman"/>
          <w:sz w:val="28"/>
          <w:szCs w:val="20"/>
          <w:lang w:eastAsia="ru-RU"/>
        </w:rPr>
        <w:t xml:space="preserve">поселения  от  </w:t>
      </w:r>
      <w:r>
        <w:rPr>
          <w:rFonts w:ascii="Times New Roman" w:eastAsia="Times New Roman" w:hAnsi="Times New Roman" w:cs="Times New Roman"/>
          <w:sz w:val="28"/>
          <w:szCs w:val="20"/>
          <w:lang w:eastAsia="ru-RU"/>
        </w:rPr>
        <w:t>27</w:t>
      </w:r>
      <w:r w:rsidRPr="008521D4">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9</w:t>
      </w:r>
      <w:r w:rsidRPr="008521D4">
        <w:rPr>
          <w:rFonts w:ascii="Times New Roman" w:eastAsia="Times New Roman" w:hAnsi="Times New Roman" w:cs="Times New Roman"/>
          <w:sz w:val="28"/>
          <w:szCs w:val="20"/>
          <w:lang w:eastAsia="ru-RU"/>
        </w:rPr>
        <w:t>.2023 г. №</w:t>
      </w:r>
      <w:r>
        <w:rPr>
          <w:rFonts w:ascii="Times New Roman" w:eastAsia="Times New Roman" w:hAnsi="Times New Roman" w:cs="Times New Roman"/>
          <w:sz w:val="28"/>
          <w:szCs w:val="20"/>
          <w:lang w:eastAsia="ru-RU"/>
        </w:rPr>
        <w:t>308</w:t>
      </w:r>
    </w:p>
    <w:p w:rsidR="00D116B9" w:rsidRPr="00881A3C" w:rsidRDefault="008521D4" w:rsidP="008521D4">
      <w:pPr>
        <w:spacing w:after="0" w:line="240" w:lineRule="auto"/>
        <w:rPr>
          <w:rFonts w:ascii="Times New Roman" w:eastAsia="Times New Roman" w:hAnsi="Times New Roman" w:cs="Times New Roman"/>
          <w:sz w:val="28"/>
          <w:szCs w:val="20"/>
          <w:lang w:eastAsia="ru-RU"/>
        </w:rPr>
      </w:pPr>
      <w:r w:rsidRPr="008521D4">
        <w:rPr>
          <w:rFonts w:ascii="Times New Roman" w:eastAsia="Times New Roman" w:hAnsi="Times New Roman" w:cs="Times New Roman"/>
          <w:sz w:val="28"/>
          <w:szCs w:val="20"/>
          <w:lang w:eastAsia="ru-RU"/>
        </w:rPr>
        <w:t>«</w:t>
      </w:r>
      <w:r w:rsidRPr="00881A3C">
        <w:rPr>
          <w:rFonts w:ascii="Times New Roman" w:hAnsi="Times New Roman" w:cs="Times New Roman"/>
          <w:sz w:val="28"/>
          <w:szCs w:val="28"/>
        </w:rPr>
        <w:t>Об утверждении Типового положения о закупке</w:t>
      </w:r>
      <w:r w:rsidRPr="008521D4">
        <w:rPr>
          <w:rFonts w:ascii="Times New Roman" w:eastAsia="Times New Roman" w:hAnsi="Times New Roman" w:cs="Times New Roman"/>
          <w:sz w:val="28"/>
          <w:szCs w:val="20"/>
          <w:lang w:eastAsia="ru-RU"/>
        </w:rPr>
        <w:t>»</w:t>
      </w:r>
    </w:p>
    <w:p w:rsidR="00D116B9" w:rsidRDefault="00D116B9" w:rsidP="002E5A98">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3E2592" w:rsidRPr="00881A3C" w:rsidRDefault="003E2592" w:rsidP="002E5A98">
      <w:pPr>
        <w:tabs>
          <w:tab w:val="left" w:pos="709"/>
        </w:tabs>
        <w:spacing w:after="0" w:line="240" w:lineRule="auto"/>
        <w:ind w:firstLine="567"/>
        <w:jc w:val="both"/>
        <w:rPr>
          <w:rFonts w:ascii="Times New Roman" w:eastAsia="Times New Roman" w:hAnsi="Times New Roman" w:cs="Times New Roman"/>
          <w:sz w:val="28"/>
          <w:szCs w:val="28"/>
          <w:lang w:eastAsia="ru-RU"/>
        </w:rPr>
      </w:pPr>
    </w:p>
    <w:p w:rsidR="00D116B9" w:rsidRPr="00881A3C" w:rsidRDefault="001C122D" w:rsidP="00482ADB">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881A3C">
        <w:rPr>
          <w:rFonts w:ascii="Times New Roman" w:eastAsia="Times New Roman" w:hAnsi="Times New Roman" w:cs="Times New Roman"/>
          <w:sz w:val="28"/>
          <w:szCs w:val="28"/>
          <w:lang w:eastAsia="ru-RU"/>
        </w:rPr>
        <w:t xml:space="preserve">В соответствии с Федеральным законом от 18.07.2011 </w:t>
      </w:r>
      <w:r w:rsidR="001A1B9F" w:rsidRPr="00881A3C">
        <w:rPr>
          <w:rFonts w:ascii="Times New Roman" w:eastAsia="Times New Roman" w:hAnsi="Times New Roman" w:cs="Times New Roman"/>
          <w:sz w:val="28"/>
          <w:szCs w:val="28"/>
          <w:lang w:eastAsia="ru-RU"/>
        </w:rPr>
        <w:t>№</w:t>
      </w:r>
      <w:r w:rsidRPr="00881A3C">
        <w:rPr>
          <w:rFonts w:ascii="Times New Roman" w:eastAsia="Times New Roman" w:hAnsi="Times New Roman" w:cs="Times New Roman"/>
          <w:sz w:val="28"/>
          <w:szCs w:val="28"/>
          <w:lang w:eastAsia="ru-RU"/>
        </w:rPr>
        <w:t xml:space="preserve"> 223-ФЗ «О закупках товаров, работ, услуг отдельными видами юридических лиц», </w:t>
      </w:r>
      <w:r w:rsidR="00A53615" w:rsidRPr="00881A3C">
        <w:rPr>
          <w:rFonts w:ascii="Times New Roman" w:eastAsia="Times New Roman" w:hAnsi="Times New Roman" w:cs="Times New Roman"/>
          <w:sz w:val="28"/>
          <w:szCs w:val="28"/>
          <w:lang w:eastAsia="ru-RU"/>
        </w:rPr>
        <w:t>У</w:t>
      </w:r>
      <w:r w:rsidRPr="00881A3C">
        <w:rPr>
          <w:rFonts w:ascii="Times New Roman" w:eastAsia="Times New Roman" w:hAnsi="Times New Roman" w:cs="Times New Roman"/>
          <w:sz w:val="28"/>
          <w:szCs w:val="28"/>
          <w:lang w:eastAsia="ru-RU"/>
        </w:rPr>
        <w:t>ставом муниципального образования «Чалтырское сельское поселение»</w:t>
      </w:r>
      <w:r w:rsidR="00D116B9" w:rsidRPr="00881A3C">
        <w:rPr>
          <w:rFonts w:ascii="Times New Roman" w:eastAsia="Times New Roman" w:hAnsi="Times New Roman" w:cs="Times New Roman"/>
          <w:sz w:val="28"/>
          <w:szCs w:val="28"/>
          <w:lang w:eastAsia="ru-RU"/>
        </w:rPr>
        <w:t xml:space="preserve"> </w:t>
      </w:r>
      <w:r w:rsidR="00A53615" w:rsidRPr="00881A3C">
        <w:rPr>
          <w:rFonts w:ascii="Times New Roman" w:eastAsia="Times New Roman" w:hAnsi="Times New Roman" w:cs="Times New Roman"/>
          <w:sz w:val="28"/>
          <w:szCs w:val="28"/>
          <w:lang w:eastAsia="ru-RU"/>
        </w:rPr>
        <w:t>Администрация Чалтырского сельского поселения</w:t>
      </w:r>
      <w:r w:rsidR="00D116B9" w:rsidRPr="00881A3C">
        <w:rPr>
          <w:rFonts w:ascii="Times New Roman" w:eastAsia="Times New Roman" w:hAnsi="Times New Roman" w:cs="Times New Roman"/>
          <w:sz w:val="28"/>
          <w:szCs w:val="28"/>
          <w:lang w:eastAsia="ru-RU"/>
        </w:rPr>
        <w:t xml:space="preserve">   </w:t>
      </w:r>
    </w:p>
    <w:p w:rsidR="00D116B9" w:rsidRDefault="00D116B9" w:rsidP="002E5A98">
      <w:pPr>
        <w:spacing w:after="0" w:line="240" w:lineRule="auto"/>
        <w:ind w:firstLine="567"/>
        <w:jc w:val="both"/>
        <w:rPr>
          <w:rFonts w:ascii="Times New Roman" w:eastAsia="Times New Roman" w:hAnsi="Times New Roman" w:cs="Times New Roman"/>
          <w:sz w:val="28"/>
          <w:szCs w:val="28"/>
          <w:lang w:eastAsia="ru-RU"/>
        </w:rPr>
      </w:pPr>
    </w:p>
    <w:p w:rsidR="003E2592" w:rsidRPr="00881A3C" w:rsidRDefault="003E2592" w:rsidP="002E5A98">
      <w:pPr>
        <w:spacing w:after="0" w:line="240" w:lineRule="auto"/>
        <w:ind w:firstLine="567"/>
        <w:jc w:val="both"/>
        <w:rPr>
          <w:rFonts w:ascii="Times New Roman" w:eastAsia="Times New Roman" w:hAnsi="Times New Roman" w:cs="Times New Roman"/>
          <w:sz w:val="28"/>
          <w:szCs w:val="28"/>
          <w:lang w:eastAsia="ru-RU"/>
        </w:rPr>
      </w:pPr>
    </w:p>
    <w:p w:rsidR="00D116B9" w:rsidRPr="00881A3C" w:rsidRDefault="00D116B9" w:rsidP="002E5A98">
      <w:pPr>
        <w:spacing w:after="0" w:line="240" w:lineRule="auto"/>
        <w:ind w:firstLine="567"/>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t xml:space="preserve">                                             постановляет:</w:t>
      </w:r>
    </w:p>
    <w:p w:rsidR="00D116B9" w:rsidRDefault="00D116B9" w:rsidP="002E5A98">
      <w:pPr>
        <w:spacing w:after="0" w:line="240" w:lineRule="auto"/>
        <w:ind w:firstLine="567"/>
        <w:jc w:val="center"/>
        <w:rPr>
          <w:rFonts w:ascii="Times New Roman" w:eastAsia="Times New Roman" w:hAnsi="Times New Roman" w:cs="Times New Roman"/>
          <w:sz w:val="28"/>
          <w:szCs w:val="28"/>
          <w:lang w:eastAsia="ru-RU"/>
        </w:rPr>
      </w:pPr>
    </w:p>
    <w:p w:rsidR="003E2592" w:rsidRPr="00881A3C" w:rsidRDefault="003E2592" w:rsidP="002E5A98">
      <w:pPr>
        <w:spacing w:after="0" w:line="240" w:lineRule="auto"/>
        <w:ind w:firstLine="567"/>
        <w:jc w:val="center"/>
        <w:rPr>
          <w:rFonts w:ascii="Times New Roman" w:eastAsia="Times New Roman" w:hAnsi="Times New Roman" w:cs="Times New Roman"/>
          <w:sz w:val="28"/>
          <w:szCs w:val="28"/>
          <w:lang w:eastAsia="ru-RU"/>
        </w:rPr>
      </w:pPr>
    </w:p>
    <w:p w:rsidR="00D116B9" w:rsidRPr="008521D4" w:rsidRDefault="008521D4" w:rsidP="008521D4">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sidRPr="008521D4">
        <w:rPr>
          <w:rFonts w:ascii="Times New Roman" w:hAnsi="Times New Roman" w:cs="Times New Roman"/>
          <w:sz w:val="28"/>
          <w:szCs w:val="28"/>
        </w:rPr>
        <w:t>В постановление Администрации Чалтырского сельского поселения  от  27.09.2023 г. №308 «Об утверждении Типового положения о закупке» внести  изменения, изложив приложение в редакции  согласно приложению к настоящему постановлению.</w:t>
      </w:r>
    </w:p>
    <w:p w:rsidR="00D116B9" w:rsidRPr="00881A3C" w:rsidRDefault="00EF577F" w:rsidP="008521D4">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w:t>
      </w:r>
      <w:r w:rsidR="00D116B9" w:rsidRPr="00881A3C">
        <w:rPr>
          <w:rFonts w:ascii="Times New Roman" w:hAnsi="Times New Roman"/>
          <w:sz w:val="28"/>
          <w:szCs w:val="28"/>
          <w:lang w:eastAsia="ru-RU"/>
        </w:rPr>
        <w:t>. Ведущему специалисту – контрактному уп</w:t>
      </w:r>
      <w:r w:rsidR="00862063" w:rsidRPr="00881A3C">
        <w:rPr>
          <w:rFonts w:ascii="Times New Roman" w:hAnsi="Times New Roman"/>
          <w:sz w:val="28"/>
          <w:szCs w:val="28"/>
          <w:lang w:eastAsia="ru-RU"/>
        </w:rPr>
        <w:t>равляющему обеспечить размещение в единой информационной системе в сфере закупок товаров, работ, услуг для обеспечения государственных и муниципальных нужд Типового положения о закупке в порядке и сроки, предусмотренные законодательством Российской Федерации.</w:t>
      </w:r>
    </w:p>
    <w:p w:rsidR="00445A1C" w:rsidRPr="00881A3C" w:rsidRDefault="00EF577F" w:rsidP="008521D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A660CA" w:rsidRPr="00881A3C">
        <w:rPr>
          <w:rFonts w:ascii="Times New Roman" w:hAnsi="Times New Roman"/>
          <w:sz w:val="28"/>
          <w:szCs w:val="28"/>
        </w:rPr>
        <w:t>. Контроль за выполнением постановления оставляю за собой.</w:t>
      </w:r>
    </w:p>
    <w:p w:rsidR="00D116B9" w:rsidRPr="00881A3C" w:rsidRDefault="00EF577F" w:rsidP="008521D4">
      <w:pPr>
        <w:spacing w:after="0" w:line="240" w:lineRule="auto"/>
        <w:ind w:firstLine="567"/>
        <w:jc w:val="both"/>
        <w:rPr>
          <w:rFonts w:ascii="Times New Roman" w:eastAsia="Lucida Sans Unicode" w:hAnsi="Times New Roman"/>
          <w:kern w:val="2"/>
          <w:sz w:val="28"/>
          <w:szCs w:val="28"/>
        </w:rPr>
      </w:pPr>
      <w:r>
        <w:rPr>
          <w:rFonts w:ascii="Times New Roman" w:hAnsi="Times New Roman"/>
          <w:sz w:val="28"/>
          <w:szCs w:val="28"/>
          <w:lang w:eastAsia="ru-RU"/>
        </w:rPr>
        <w:t>4</w:t>
      </w:r>
      <w:r w:rsidR="00D116B9" w:rsidRPr="00881A3C">
        <w:rPr>
          <w:rFonts w:ascii="Times New Roman" w:hAnsi="Times New Roman"/>
          <w:sz w:val="28"/>
          <w:szCs w:val="28"/>
          <w:lang w:eastAsia="ru-RU"/>
        </w:rPr>
        <w:t>. </w:t>
      </w:r>
      <w:r w:rsidR="00D116B9" w:rsidRPr="00881A3C">
        <w:rPr>
          <w:rFonts w:ascii="Times New Roman" w:hAnsi="Times New Roman"/>
          <w:kern w:val="2"/>
          <w:sz w:val="28"/>
          <w:szCs w:val="28"/>
          <w:lang w:eastAsia="ru-RU"/>
        </w:rPr>
        <w:t>Настоящее постановление вступает в силу с момента подписания</w:t>
      </w:r>
      <w:r w:rsidR="00A53615" w:rsidRPr="00881A3C">
        <w:rPr>
          <w:rFonts w:ascii="Times New Roman" w:hAnsi="Times New Roman"/>
          <w:kern w:val="2"/>
          <w:sz w:val="28"/>
          <w:szCs w:val="28"/>
          <w:lang w:eastAsia="ru-RU"/>
        </w:rPr>
        <w:t>,</w:t>
      </w:r>
      <w:r w:rsidR="00D116B9" w:rsidRPr="00881A3C">
        <w:rPr>
          <w:rFonts w:ascii="Times New Roman" w:hAnsi="Times New Roman"/>
          <w:kern w:val="2"/>
          <w:sz w:val="28"/>
          <w:szCs w:val="28"/>
          <w:lang w:eastAsia="ru-RU"/>
        </w:rPr>
        <w:t xml:space="preserve"> подлежит официальному обнародованию</w:t>
      </w:r>
      <w:r w:rsidR="00A53615" w:rsidRPr="00881A3C">
        <w:t xml:space="preserve"> </w:t>
      </w:r>
      <w:r w:rsidR="00A53615" w:rsidRPr="00881A3C">
        <w:rPr>
          <w:rFonts w:ascii="Times New Roman" w:hAnsi="Times New Roman"/>
          <w:kern w:val="2"/>
          <w:sz w:val="28"/>
          <w:szCs w:val="28"/>
          <w:lang w:eastAsia="ru-RU"/>
        </w:rPr>
        <w:t xml:space="preserve">и размещению на официальном сайте Администрации Чалтырского сельского поселения в сети </w:t>
      </w:r>
      <w:r w:rsidR="00174E19" w:rsidRPr="00881A3C">
        <w:rPr>
          <w:rFonts w:ascii="Times New Roman" w:hAnsi="Times New Roman"/>
          <w:kern w:val="2"/>
          <w:sz w:val="28"/>
          <w:szCs w:val="28"/>
          <w:lang w:eastAsia="ru-RU"/>
        </w:rPr>
        <w:t>«</w:t>
      </w:r>
      <w:r w:rsidR="00A53615" w:rsidRPr="00881A3C">
        <w:rPr>
          <w:rFonts w:ascii="Times New Roman" w:hAnsi="Times New Roman"/>
          <w:kern w:val="2"/>
          <w:sz w:val="28"/>
          <w:szCs w:val="28"/>
          <w:lang w:eastAsia="ru-RU"/>
        </w:rPr>
        <w:t>Интернет</w:t>
      </w:r>
      <w:r w:rsidR="00174E19" w:rsidRPr="00881A3C">
        <w:rPr>
          <w:rFonts w:ascii="Times New Roman" w:hAnsi="Times New Roman"/>
          <w:kern w:val="2"/>
          <w:sz w:val="28"/>
          <w:szCs w:val="28"/>
          <w:lang w:eastAsia="ru-RU"/>
        </w:rPr>
        <w:t>»</w:t>
      </w:r>
      <w:r w:rsidR="00A53615" w:rsidRPr="00881A3C">
        <w:rPr>
          <w:rFonts w:ascii="Times New Roman" w:hAnsi="Times New Roman"/>
          <w:kern w:val="2"/>
          <w:sz w:val="28"/>
          <w:szCs w:val="28"/>
          <w:lang w:eastAsia="ru-RU"/>
        </w:rPr>
        <w:t>.</w:t>
      </w:r>
    </w:p>
    <w:p w:rsidR="00D116B9" w:rsidRPr="00881A3C" w:rsidRDefault="00D116B9" w:rsidP="002E5A98">
      <w:pPr>
        <w:spacing w:after="0" w:line="240" w:lineRule="auto"/>
        <w:ind w:firstLine="567"/>
        <w:jc w:val="both"/>
        <w:rPr>
          <w:rFonts w:ascii="Times New Roman" w:eastAsia="Times New Roman" w:hAnsi="Times New Roman" w:cs="Times New Roman"/>
          <w:sz w:val="28"/>
          <w:szCs w:val="20"/>
          <w:lang w:eastAsia="ru-RU"/>
        </w:rPr>
      </w:pPr>
    </w:p>
    <w:p w:rsidR="00A660CA" w:rsidRDefault="00A660CA" w:rsidP="002E5A98">
      <w:pPr>
        <w:spacing w:after="0" w:line="240" w:lineRule="auto"/>
        <w:ind w:firstLine="567"/>
        <w:jc w:val="both"/>
        <w:rPr>
          <w:rFonts w:ascii="Times New Roman" w:eastAsia="Times New Roman" w:hAnsi="Times New Roman" w:cs="Times New Roman"/>
          <w:sz w:val="28"/>
          <w:szCs w:val="20"/>
          <w:lang w:eastAsia="ru-RU"/>
        </w:rPr>
      </w:pPr>
    </w:p>
    <w:p w:rsidR="003E2592" w:rsidRDefault="003E2592" w:rsidP="002E5A98">
      <w:pPr>
        <w:spacing w:after="0" w:line="240" w:lineRule="auto"/>
        <w:ind w:firstLine="567"/>
        <w:jc w:val="both"/>
        <w:rPr>
          <w:rFonts w:ascii="Times New Roman" w:eastAsia="Times New Roman" w:hAnsi="Times New Roman" w:cs="Times New Roman"/>
          <w:sz w:val="28"/>
          <w:szCs w:val="20"/>
          <w:lang w:eastAsia="ru-RU"/>
        </w:rPr>
      </w:pPr>
    </w:p>
    <w:p w:rsidR="003E2592" w:rsidRDefault="003E2592" w:rsidP="002E5A98">
      <w:pPr>
        <w:spacing w:after="0" w:line="240" w:lineRule="auto"/>
        <w:ind w:firstLine="567"/>
        <w:jc w:val="both"/>
        <w:rPr>
          <w:rFonts w:ascii="Times New Roman" w:eastAsia="Times New Roman" w:hAnsi="Times New Roman" w:cs="Times New Roman"/>
          <w:sz w:val="28"/>
          <w:szCs w:val="20"/>
          <w:lang w:eastAsia="ru-RU"/>
        </w:rPr>
      </w:pPr>
    </w:p>
    <w:p w:rsidR="00174E19" w:rsidRPr="00881A3C" w:rsidRDefault="00174E19" w:rsidP="002E5A98">
      <w:pPr>
        <w:spacing w:after="0" w:line="240" w:lineRule="auto"/>
        <w:ind w:firstLine="567"/>
        <w:jc w:val="both"/>
        <w:rPr>
          <w:rFonts w:ascii="Times New Roman" w:eastAsia="Times New Roman" w:hAnsi="Times New Roman" w:cs="Times New Roman"/>
          <w:sz w:val="28"/>
          <w:szCs w:val="20"/>
          <w:lang w:eastAsia="ru-RU"/>
        </w:rPr>
      </w:pPr>
    </w:p>
    <w:p w:rsidR="00D116B9" w:rsidRPr="00881A3C" w:rsidRDefault="00D116B9" w:rsidP="002E5A98">
      <w:pPr>
        <w:spacing w:after="0" w:line="240" w:lineRule="auto"/>
        <w:ind w:firstLine="567"/>
        <w:jc w:val="both"/>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t xml:space="preserve">Глава Администрации </w:t>
      </w:r>
    </w:p>
    <w:p w:rsidR="00D116B9" w:rsidRPr="00881A3C" w:rsidRDefault="00D116B9" w:rsidP="002E5A98">
      <w:pPr>
        <w:spacing w:after="0" w:line="240" w:lineRule="auto"/>
        <w:ind w:firstLine="567"/>
        <w:jc w:val="both"/>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t>Чалтырского сельского поселения</w:t>
      </w:r>
      <w:r w:rsidRPr="00881A3C">
        <w:rPr>
          <w:rFonts w:ascii="Times New Roman" w:eastAsia="Times New Roman" w:hAnsi="Times New Roman" w:cs="Times New Roman"/>
          <w:sz w:val="28"/>
          <w:szCs w:val="28"/>
          <w:lang w:eastAsia="ru-RU"/>
        </w:rPr>
        <w:tab/>
      </w:r>
      <w:r w:rsidRPr="00881A3C">
        <w:rPr>
          <w:rFonts w:ascii="Times New Roman" w:eastAsia="Times New Roman" w:hAnsi="Times New Roman" w:cs="Times New Roman"/>
          <w:sz w:val="28"/>
          <w:szCs w:val="28"/>
          <w:lang w:eastAsia="ru-RU"/>
        </w:rPr>
        <w:tab/>
      </w:r>
      <w:r w:rsidRPr="00881A3C">
        <w:rPr>
          <w:rFonts w:ascii="Times New Roman" w:eastAsia="Times New Roman" w:hAnsi="Times New Roman" w:cs="Times New Roman"/>
          <w:sz w:val="28"/>
          <w:szCs w:val="28"/>
          <w:lang w:eastAsia="ru-RU"/>
        </w:rPr>
        <w:tab/>
      </w:r>
      <w:r w:rsidRPr="00881A3C">
        <w:rPr>
          <w:rFonts w:ascii="Times New Roman" w:eastAsia="Times New Roman" w:hAnsi="Times New Roman" w:cs="Times New Roman"/>
          <w:sz w:val="28"/>
          <w:szCs w:val="28"/>
          <w:lang w:eastAsia="ru-RU"/>
        </w:rPr>
        <w:tab/>
        <w:t xml:space="preserve">                С.Х. Хрхрян </w:t>
      </w:r>
    </w:p>
    <w:p w:rsidR="00D116B9" w:rsidRPr="00881A3C" w:rsidRDefault="00D116B9" w:rsidP="002E5A98">
      <w:pPr>
        <w:spacing w:after="0" w:line="240" w:lineRule="auto"/>
        <w:ind w:firstLine="567"/>
        <w:jc w:val="both"/>
        <w:rPr>
          <w:rFonts w:ascii="Times New Roman" w:eastAsia="Times New Roman" w:hAnsi="Times New Roman" w:cs="Times New Roman"/>
          <w:sz w:val="28"/>
          <w:szCs w:val="28"/>
          <w:lang w:eastAsia="ru-RU"/>
        </w:rPr>
      </w:pPr>
    </w:p>
    <w:p w:rsidR="00D116B9" w:rsidRPr="00881A3C" w:rsidRDefault="00D116B9" w:rsidP="002E5A98">
      <w:pPr>
        <w:spacing w:after="0" w:line="240" w:lineRule="auto"/>
        <w:ind w:firstLine="567"/>
        <w:rPr>
          <w:rFonts w:ascii="Times New Roman" w:eastAsia="Times New Roman" w:hAnsi="Times New Roman" w:cs="Times New Roman"/>
          <w:lang w:eastAsia="ru-RU"/>
        </w:rPr>
        <w:sectPr w:rsidR="00D116B9" w:rsidRPr="00881A3C" w:rsidSect="002E5A98">
          <w:pgSz w:w="11906" w:h="16838"/>
          <w:pgMar w:top="284" w:right="849" w:bottom="284" w:left="1276" w:header="709" w:footer="709" w:gutter="0"/>
          <w:cols w:space="708"/>
          <w:docGrid w:linePitch="360"/>
        </w:sectPr>
      </w:pPr>
    </w:p>
    <w:p w:rsidR="00D116B9" w:rsidRPr="00881A3C" w:rsidRDefault="00D116B9" w:rsidP="002E5A98">
      <w:pPr>
        <w:spacing w:after="0" w:line="240" w:lineRule="auto"/>
        <w:ind w:firstLine="567"/>
        <w:jc w:val="right"/>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lastRenderedPageBreak/>
        <w:t xml:space="preserve">Приложение  </w:t>
      </w:r>
    </w:p>
    <w:p w:rsidR="00D116B9" w:rsidRPr="00881A3C" w:rsidRDefault="00D116B9" w:rsidP="002E5A98">
      <w:pPr>
        <w:spacing w:after="0" w:line="240" w:lineRule="auto"/>
        <w:ind w:firstLine="567"/>
        <w:jc w:val="right"/>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t>к постановлению Администрации</w:t>
      </w:r>
    </w:p>
    <w:p w:rsidR="00DB6814" w:rsidRPr="00881A3C" w:rsidRDefault="00D116B9" w:rsidP="002E5A98">
      <w:pPr>
        <w:spacing w:after="0" w:line="240" w:lineRule="auto"/>
        <w:ind w:firstLine="567"/>
        <w:jc w:val="right"/>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t xml:space="preserve"> Чалтырского сельского поселения </w:t>
      </w:r>
    </w:p>
    <w:p w:rsidR="00D116B9" w:rsidRPr="00881A3C" w:rsidRDefault="00D116B9" w:rsidP="002E5A98">
      <w:pPr>
        <w:spacing w:after="0" w:line="240" w:lineRule="auto"/>
        <w:ind w:firstLine="567"/>
        <w:jc w:val="right"/>
        <w:rPr>
          <w:rFonts w:ascii="Times New Roman" w:eastAsia="Times New Roman" w:hAnsi="Times New Roman" w:cs="Times New Roman"/>
          <w:sz w:val="28"/>
          <w:szCs w:val="28"/>
          <w:lang w:eastAsia="ru-RU"/>
        </w:rPr>
      </w:pPr>
      <w:r w:rsidRPr="00881A3C">
        <w:rPr>
          <w:rFonts w:ascii="Times New Roman" w:eastAsia="Times New Roman" w:hAnsi="Times New Roman" w:cs="Times New Roman"/>
          <w:sz w:val="28"/>
          <w:szCs w:val="28"/>
          <w:lang w:eastAsia="ru-RU"/>
        </w:rPr>
        <w:t>№</w:t>
      </w:r>
      <w:r w:rsidR="00877C41" w:rsidRPr="00881A3C">
        <w:rPr>
          <w:rFonts w:ascii="Times New Roman" w:eastAsia="Times New Roman" w:hAnsi="Times New Roman" w:cs="Times New Roman"/>
          <w:sz w:val="28"/>
          <w:szCs w:val="28"/>
          <w:lang w:eastAsia="ru-RU"/>
        </w:rPr>
        <w:t xml:space="preserve"> </w:t>
      </w:r>
      <w:r w:rsidR="00C660C2">
        <w:rPr>
          <w:rFonts w:ascii="Times New Roman" w:eastAsia="Times New Roman" w:hAnsi="Times New Roman" w:cs="Times New Roman"/>
          <w:sz w:val="28"/>
          <w:szCs w:val="28"/>
          <w:lang w:eastAsia="ru-RU"/>
        </w:rPr>
        <w:t>510</w:t>
      </w:r>
      <w:r w:rsidRPr="00881A3C">
        <w:rPr>
          <w:rFonts w:ascii="Times New Roman" w:eastAsia="Times New Roman" w:hAnsi="Times New Roman" w:cs="Times New Roman"/>
          <w:sz w:val="28"/>
          <w:szCs w:val="28"/>
          <w:lang w:eastAsia="ru-RU"/>
        </w:rPr>
        <w:t xml:space="preserve"> от </w:t>
      </w:r>
      <w:r w:rsidR="0094651B" w:rsidRPr="00881A3C">
        <w:rPr>
          <w:rFonts w:ascii="Times New Roman" w:eastAsia="Times New Roman" w:hAnsi="Times New Roman" w:cs="Times New Roman"/>
          <w:sz w:val="28"/>
          <w:szCs w:val="28"/>
          <w:lang w:eastAsia="ru-RU"/>
        </w:rPr>
        <w:t xml:space="preserve"> </w:t>
      </w:r>
      <w:r w:rsidR="008521D4">
        <w:rPr>
          <w:rFonts w:ascii="Times New Roman" w:eastAsia="Times New Roman" w:hAnsi="Times New Roman" w:cs="Times New Roman"/>
          <w:sz w:val="28"/>
          <w:szCs w:val="28"/>
          <w:lang w:eastAsia="ru-RU"/>
        </w:rPr>
        <w:t>02.12</w:t>
      </w:r>
      <w:r w:rsidR="00877C41" w:rsidRPr="00881A3C">
        <w:rPr>
          <w:rFonts w:ascii="Times New Roman" w:eastAsia="Times New Roman" w:hAnsi="Times New Roman" w:cs="Times New Roman"/>
          <w:sz w:val="28"/>
          <w:szCs w:val="28"/>
          <w:lang w:eastAsia="ru-RU"/>
        </w:rPr>
        <w:t>.</w:t>
      </w:r>
      <w:r w:rsidRPr="00881A3C">
        <w:rPr>
          <w:rFonts w:ascii="Times New Roman" w:eastAsia="Times New Roman" w:hAnsi="Times New Roman" w:cs="Times New Roman"/>
          <w:sz w:val="28"/>
          <w:szCs w:val="28"/>
          <w:lang w:eastAsia="ru-RU"/>
        </w:rPr>
        <w:t>202</w:t>
      </w:r>
      <w:r w:rsidR="008521D4">
        <w:rPr>
          <w:rFonts w:ascii="Times New Roman" w:eastAsia="Times New Roman" w:hAnsi="Times New Roman" w:cs="Times New Roman"/>
          <w:sz w:val="28"/>
          <w:szCs w:val="28"/>
          <w:lang w:eastAsia="ru-RU"/>
        </w:rPr>
        <w:t>4</w:t>
      </w:r>
      <w:r w:rsidRPr="00881A3C">
        <w:rPr>
          <w:rFonts w:ascii="Times New Roman" w:eastAsia="Times New Roman" w:hAnsi="Times New Roman" w:cs="Times New Roman"/>
          <w:sz w:val="28"/>
          <w:szCs w:val="28"/>
          <w:lang w:eastAsia="ru-RU"/>
        </w:rPr>
        <w:t xml:space="preserve"> г.</w:t>
      </w:r>
    </w:p>
    <w:p w:rsidR="00D116B9" w:rsidRPr="00881A3C" w:rsidRDefault="00D116B9" w:rsidP="002E5A98">
      <w:pPr>
        <w:spacing w:after="0" w:line="240" w:lineRule="auto"/>
        <w:ind w:firstLine="567"/>
        <w:jc w:val="right"/>
        <w:rPr>
          <w:rFonts w:ascii="Times New Roman" w:eastAsia="Times New Roman" w:hAnsi="Times New Roman" w:cs="Times New Roman"/>
          <w:sz w:val="28"/>
          <w:szCs w:val="28"/>
          <w:lang w:eastAsia="ru-RU"/>
        </w:rPr>
      </w:pPr>
    </w:p>
    <w:p w:rsidR="002E5A98" w:rsidRPr="00881A3C" w:rsidRDefault="002E5A98" w:rsidP="002E5A98">
      <w:pPr>
        <w:widowControl w:val="0"/>
        <w:suppressAutoHyphens/>
        <w:autoSpaceDE w:val="0"/>
        <w:spacing w:after="0" w:line="240" w:lineRule="auto"/>
        <w:ind w:firstLine="567"/>
        <w:jc w:val="right"/>
        <w:rPr>
          <w:rFonts w:ascii="Times New Roman" w:eastAsia="Times New Roman" w:hAnsi="Times New Roman" w:cs="Times New Roman"/>
          <w:sz w:val="36"/>
          <w:szCs w:val="36"/>
          <w:lang w:eastAsia="zh-CN"/>
        </w:rPr>
      </w:pPr>
    </w:p>
    <w:p w:rsidR="003D188C" w:rsidRDefault="003D188C" w:rsidP="003D188C">
      <w:pPr>
        <w:widowControl w:val="0"/>
        <w:suppressAutoHyphens/>
        <w:autoSpaceDE w:val="0"/>
        <w:spacing w:after="0" w:line="240" w:lineRule="auto"/>
        <w:ind w:firstLine="567"/>
        <w:jc w:val="center"/>
        <w:rPr>
          <w:rFonts w:ascii="Times New Roman" w:eastAsia="Times New Roman" w:hAnsi="Times New Roman" w:cs="Times New Roman"/>
          <w:sz w:val="36"/>
          <w:szCs w:val="36"/>
          <w:lang w:eastAsia="zh-CN"/>
        </w:rPr>
      </w:pPr>
      <w:r w:rsidRPr="00881A3C">
        <w:rPr>
          <w:rFonts w:ascii="Times New Roman" w:eastAsia="Times New Roman" w:hAnsi="Times New Roman" w:cs="Times New Roman"/>
          <w:sz w:val="36"/>
          <w:szCs w:val="36"/>
          <w:lang w:eastAsia="zh-CN"/>
        </w:rPr>
        <w:t>Типовое положения о закупке</w:t>
      </w:r>
    </w:p>
    <w:p w:rsidR="00F953D2" w:rsidRDefault="00F953D2" w:rsidP="003D188C">
      <w:pPr>
        <w:widowControl w:val="0"/>
        <w:suppressAutoHyphens/>
        <w:autoSpaceDE w:val="0"/>
        <w:spacing w:after="0" w:line="240" w:lineRule="auto"/>
        <w:ind w:firstLine="567"/>
        <w:jc w:val="center"/>
        <w:rPr>
          <w:rFonts w:ascii="Times New Roman" w:eastAsia="Times New Roman" w:hAnsi="Times New Roman" w:cs="Times New Roman"/>
          <w:sz w:val="36"/>
          <w:szCs w:val="36"/>
          <w:lang w:eastAsia="zh-CN"/>
        </w:rPr>
      </w:pPr>
    </w:p>
    <w:p w:rsidR="00F953D2" w:rsidRPr="00F953D2" w:rsidRDefault="00F953D2" w:rsidP="00F953D2">
      <w:pPr>
        <w:spacing w:after="0" w:line="240" w:lineRule="auto"/>
        <w:jc w:val="center"/>
        <w:rPr>
          <w:rFonts w:ascii="Times New Roman" w:eastAsia="Times New Roman" w:hAnsi="Times New Roman" w:cs="Times New Roman"/>
          <w:b/>
          <w:color w:val="000000"/>
          <w:sz w:val="28"/>
          <w:szCs w:val="28"/>
          <w:lang w:eastAsia="ru-RU"/>
        </w:rPr>
      </w:pPr>
      <w:r w:rsidRPr="00F953D2">
        <w:rPr>
          <w:rFonts w:ascii="Times New Roman" w:eastAsia="Times New Roman" w:hAnsi="Times New Roman" w:cs="Times New Roman"/>
          <w:b/>
          <w:color w:val="000000"/>
          <w:sz w:val="28"/>
          <w:szCs w:val="28"/>
          <w:lang w:eastAsia="ru-RU"/>
        </w:rPr>
        <w:t xml:space="preserve">ПОЛОЖЕНИЕ </w:t>
      </w:r>
    </w:p>
    <w:p w:rsidR="00F953D2" w:rsidRPr="00F953D2" w:rsidRDefault="00F953D2" w:rsidP="00F953D2">
      <w:pPr>
        <w:spacing w:after="0" w:line="240" w:lineRule="auto"/>
        <w:jc w:val="center"/>
        <w:rPr>
          <w:rFonts w:ascii="Times New Roman" w:eastAsia="Times New Roman" w:hAnsi="Times New Roman" w:cs="Times New Roman"/>
          <w:b/>
          <w:color w:val="000000"/>
          <w:sz w:val="28"/>
          <w:szCs w:val="28"/>
          <w:lang w:eastAsia="ru-RU"/>
        </w:rPr>
      </w:pPr>
      <w:r w:rsidRPr="00F953D2">
        <w:rPr>
          <w:rFonts w:ascii="Times New Roman" w:eastAsia="Times New Roman" w:hAnsi="Times New Roman" w:cs="Times New Roman"/>
          <w:b/>
          <w:color w:val="000000"/>
          <w:sz w:val="28"/>
          <w:szCs w:val="28"/>
          <w:lang w:eastAsia="ru-RU"/>
        </w:rPr>
        <w:t>О ЗАКУПКЕ  ТОВАРОВ, РАБОТ, УСЛУГ</w:t>
      </w:r>
    </w:p>
    <w:p w:rsidR="00F953D2" w:rsidRPr="00F953D2" w:rsidRDefault="00F953D2" w:rsidP="00F953D2">
      <w:pPr>
        <w:spacing w:after="0" w:line="240" w:lineRule="auto"/>
        <w:jc w:val="center"/>
        <w:rPr>
          <w:rFonts w:ascii="Times New Roman" w:eastAsia="Times New Roman" w:hAnsi="Times New Roman" w:cs="Times New Roman"/>
          <w:b/>
          <w:color w:val="000000"/>
          <w:sz w:val="40"/>
          <w:szCs w:val="40"/>
          <w:lang w:eastAsia="ru-RU"/>
        </w:rPr>
      </w:pPr>
    </w:p>
    <w:p w:rsidR="00F953D2" w:rsidRPr="00F953D2" w:rsidRDefault="00F953D2" w:rsidP="00F953D2">
      <w:pPr>
        <w:spacing w:after="0" w:line="240" w:lineRule="auto"/>
        <w:jc w:val="center"/>
        <w:rPr>
          <w:rFonts w:ascii="Times New Roman" w:eastAsia="Times New Roman" w:hAnsi="Times New Roman" w:cs="Times New Roman"/>
          <w:b/>
          <w:color w:val="000000"/>
          <w:sz w:val="24"/>
          <w:szCs w:val="24"/>
          <w:lang w:eastAsia="ru-RU"/>
        </w:rPr>
      </w:pPr>
    </w:p>
    <w:p w:rsidR="00F953D2" w:rsidRPr="00F953D2" w:rsidRDefault="00F953D2" w:rsidP="00F953D2">
      <w:pPr>
        <w:spacing w:after="160" w:line="259" w:lineRule="auto"/>
        <w:jc w:val="center"/>
        <w:rPr>
          <w:rFonts w:ascii="Times New Roman" w:eastAsia="Calibri" w:hAnsi="Times New Roman" w:cs="Times New Roman"/>
          <w:b/>
        </w:rPr>
      </w:pPr>
      <w:r w:rsidRPr="00F953D2">
        <w:rPr>
          <w:rFonts w:ascii="Times New Roman" w:eastAsia="Calibri" w:hAnsi="Times New Roman" w:cs="Times New Roman"/>
          <w:b/>
        </w:rPr>
        <w:t>Содержание:</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Термины, определения и сокращения</w:t>
      </w:r>
      <w:r w:rsidRPr="00F953D2">
        <w:rPr>
          <w:rFonts w:ascii="Times New Roman" w:eastAsia="Calibri" w:hAnsi="Times New Roman" w:cs="Times New Roman"/>
        </w:rPr>
        <w:t>...................................................................................................4</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1. Общие положения</w:t>
      </w:r>
      <w:r w:rsidRPr="00F953D2">
        <w:rPr>
          <w:rFonts w:ascii="Times New Roman" w:eastAsia="Calibri" w:hAnsi="Times New Roman" w:cs="Times New Roman"/>
        </w:rPr>
        <w:t>..................................................................................................................................8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1.1. Правовые основы осуществления закупок.........................................................................................8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1.2. Цели и принципы закупок....................................................................................................................8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1.3. Способы закупок.................................................................................................................................10</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1.4. Информационное обеспечение закупок............................................................................................11</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1.5. Планирование закупок........................................................................................................................12</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1.6. Полномочия Заказчика при подготовке и проведении закупки.....................................................13</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1.7. Комиссия по осуществлению конкурентных закупок.....................................................................13</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1.7</w:t>
      </w:r>
      <w:r w:rsidRPr="00F953D2">
        <w:rPr>
          <w:rFonts w:ascii="Times New Roman" w:eastAsia="Calibri" w:hAnsi="Times New Roman" w:cs="Times New Roman"/>
          <w:vertAlign w:val="superscript"/>
        </w:rPr>
        <w:t>1</w:t>
      </w:r>
      <w:r w:rsidRPr="00F953D2">
        <w:rPr>
          <w:rFonts w:ascii="Times New Roman" w:eastAsia="Calibri" w:hAnsi="Times New Roman" w:cs="Times New Roman"/>
        </w:rPr>
        <w:t>. Порядок формирования начальной (максимальной) цены договора…………………………...15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1.8. Документация о конкурентной закупке........................................................................................... 18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1.9. Требования к участникам закупки................................................................................................... 23</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1.10. Условия допуска к участию.............................................................................................................25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1.11. Порядок заключения и исполнения договора ...............................................................................25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1.12. Реестр заключенных договоров ..................................................................................................... 29</w:t>
      </w:r>
    </w:p>
    <w:p w:rsidR="00F953D2" w:rsidRPr="00F953D2" w:rsidRDefault="00F953D2" w:rsidP="00F953D2">
      <w:pPr>
        <w:spacing w:after="0" w:line="240" w:lineRule="auto"/>
        <w:rPr>
          <w:rFonts w:ascii="Times New Roman" w:eastAsia="Calibri" w:hAnsi="Times New Roman" w:cs="Times New Roman"/>
        </w:rPr>
      </w:pPr>
      <w:r w:rsidRPr="00F953D2">
        <w:rPr>
          <w:rFonts w:ascii="Times New Roman" w:eastAsia="Calibri" w:hAnsi="Times New Roman" w:cs="Times New Roman"/>
        </w:rPr>
        <w:t>1.13. Независимая гарантия………………...…………………………………………………………...30</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2. Закупка путем проведения открытого конкурса</w:t>
      </w:r>
      <w:r w:rsidRPr="00F953D2">
        <w:rPr>
          <w:rFonts w:ascii="Times New Roman" w:eastAsia="Calibri" w:hAnsi="Times New Roman" w:cs="Times New Roman"/>
        </w:rPr>
        <w:t>..........................................................................30</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2.1. Открытый конкурс на право заключения договора ....................................................................... 30</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2.2. Извещение о проведении конкурса ................................................................................................. 31</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2.3. Конкурсная документация.................................................................................................................31</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2.4. Критерии оценки заявок на участие в конкурсе..............................................................................32</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2.5. Порядок подачи заявок на участие в конкурсе .............................................................................. 33</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2.6. Порядок вскрытия конвертов с заявками........................................................................................ 35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2.7. Порядок рассмотрения заявок на участие в конкурсе.................................................................... 36</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2.8. Порядок проведения переторжки..................................................................................................... 37</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2.9. Оценка и сопоставление заявок на участие в конкурсе ................................................................ 37</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3. Закупка путем проведения открытого аукциона</w:t>
      </w:r>
      <w:r w:rsidRPr="00F953D2">
        <w:rPr>
          <w:rFonts w:ascii="Times New Roman" w:eastAsia="Calibri" w:hAnsi="Times New Roman" w:cs="Times New Roman"/>
        </w:rPr>
        <w:t>......................................................................... 38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3.1. Открытый аукцион на право заключения договора .......................................................................38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3.2. Извещение о проведении аукциона ................................................................................. ………... 38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3.3. Аукционная документация ...............................................................................................................39</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3.4. Порядок подачи заявок на участие в аукционе .............................................................................. 39</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3.5. Порядок рассмотрения заявок на участие в аукционе .................................................................. 41</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3.6. Порядок проведения аукциона ........................................................................................................ 42</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4. Закупка путем проведения открытого запроса предложений</w:t>
      </w:r>
      <w:r w:rsidRPr="00F953D2">
        <w:rPr>
          <w:rFonts w:ascii="Times New Roman" w:eastAsia="Calibri" w:hAnsi="Times New Roman" w:cs="Times New Roman"/>
        </w:rPr>
        <w:t>................................................... 44</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4.1. Открытый запрос предложений ....................................................................................................... 44</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4.2. Извещение о проведении запроса предложений............................................................................. 44</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4.3. Документация о проведении запроса предложений....................................................................... 45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4.4. Порядок подачи заявок на участие в запросе предложений ......................................................... 45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4.5. Порядок вскрытия конвертов с заявками........................................................................................ 47</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4.6. Порядок рассмотрения, оценки и сопоставления заявок .............................................................. 48</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lastRenderedPageBreak/>
        <w:t>5. Закупка путем проведения открытого запроса котировок</w:t>
      </w:r>
      <w:r w:rsidRPr="00F953D2">
        <w:rPr>
          <w:rFonts w:ascii="Times New Roman" w:eastAsia="Calibri" w:hAnsi="Times New Roman" w:cs="Times New Roman"/>
        </w:rPr>
        <w:t xml:space="preserve"> ....................................................... 49</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5.1. Открытый запрос котировок ............................................................................................................ 49</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5.2. Извещение о проведении запроса котировок ................................................................................. 50</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5.3. Порядок подачи заявок на участие в запросе котировок .............................................................. 50</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5.4. Порядок вскрытия конвертов, рассмотрения и .............................................................................. 52</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6. Закупка в электронной форме</w:t>
      </w:r>
      <w:r w:rsidRPr="00F953D2">
        <w:rPr>
          <w:rFonts w:ascii="Times New Roman" w:eastAsia="Calibri" w:hAnsi="Times New Roman" w:cs="Times New Roman"/>
        </w:rPr>
        <w:t xml:space="preserve"> ......................................................................................................... 53</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7. Закупка у единственного поставщика</w:t>
      </w:r>
      <w:r w:rsidRPr="00F953D2">
        <w:rPr>
          <w:rFonts w:ascii="Times New Roman" w:eastAsia="Calibri" w:hAnsi="Times New Roman" w:cs="Times New Roman"/>
        </w:rPr>
        <w:t xml:space="preserve"> ........................................................................................... 54</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7</w:t>
      </w:r>
      <w:r w:rsidRPr="00F953D2">
        <w:rPr>
          <w:rFonts w:ascii="Times New Roman" w:eastAsia="Calibri" w:hAnsi="Times New Roman" w:cs="Times New Roman"/>
          <w:vertAlign w:val="superscript"/>
        </w:rPr>
        <w:t>1</w:t>
      </w:r>
      <w:r w:rsidRPr="00F953D2">
        <w:rPr>
          <w:rFonts w:ascii="Times New Roman" w:eastAsia="Calibri" w:hAnsi="Times New Roman" w:cs="Times New Roman"/>
        </w:rPr>
        <w:t xml:space="preserve">. </w:t>
      </w:r>
      <w:r w:rsidRPr="00F953D2">
        <w:rPr>
          <w:rFonts w:ascii="Times New Roman" w:eastAsia="Calibri" w:hAnsi="Times New Roman" w:cs="Times New Roman"/>
          <w:b/>
        </w:rPr>
        <w:t>Порядок проведения запроса цен в электронной форме</w:t>
      </w:r>
      <w:r w:rsidRPr="00F953D2">
        <w:rPr>
          <w:rFonts w:ascii="Times New Roman" w:eastAsia="Calibri" w:hAnsi="Times New Roman" w:cs="Times New Roman"/>
        </w:rPr>
        <w:t xml:space="preserve"> …………………………………...…55</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8. Закупки у СМСП</w:t>
      </w:r>
      <w:r w:rsidRPr="00F953D2">
        <w:rPr>
          <w:rFonts w:ascii="Times New Roman" w:eastAsia="Calibri" w:hAnsi="Times New Roman" w:cs="Times New Roman"/>
        </w:rPr>
        <w:t>..................................................................................................................................56</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8.1. Общие условия закупки у СМСП и самозанятых........................................................................... 56</w:t>
      </w:r>
    </w:p>
    <w:p w:rsidR="00F953D2" w:rsidRPr="00F953D2" w:rsidRDefault="00F953D2" w:rsidP="00F953D2">
      <w:pPr>
        <w:spacing w:after="0" w:line="240" w:lineRule="auto"/>
        <w:rPr>
          <w:rFonts w:ascii="Times New Roman" w:eastAsia="Calibri" w:hAnsi="Times New Roman" w:cs="Times New Roman"/>
        </w:rPr>
      </w:pPr>
      <w:r w:rsidRPr="00F953D2">
        <w:rPr>
          <w:rFonts w:ascii="Times New Roman" w:eastAsia="Calibri" w:hAnsi="Times New Roman" w:cs="Times New Roman"/>
        </w:rPr>
        <w:t>8.2. Особенности проведения закупок, участниками которых являются только СМСП и самозанятые ...............................................................................................................................</w:t>
      </w:r>
      <w:r w:rsidR="00321086">
        <w:rPr>
          <w:rFonts w:ascii="Times New Roman" w:eastAsia="Calibri" w:hAnsi="Times New Roman" w:cs="Times New Roman"/>
        </w:rPr>
        <w:t>......................</w:t>
      </w:r>
      <w:r w:rsidRPr="00F953D2">
        <w:rPr>
          <w:rFonts w:ascii="Times New Roman" w:eastAsia="Calibri" w:hAnsi="Times New Roman" w:cs="Times New Roman"/>
        </w:rPr>
        <w:t>............... 59</w:t>
      </w:r>
    </w:p>
    <w:p w:rsidR="00F953D2" w:rsidRPr="00F953D2" w:rsidRDefault="00F953D2" w:rsidP="00321086">
      <w:pPr>
        <w:spacing w:after="0" w:line="240" w:lineRule="auto"/>
        <w:ind w:right="-1"/>
        <w:rPr>
          <w:rFonts w:ascii="Times New Roman" w:eastAsia="Calibri" w:hAnsi="Times New Roman" w:cs="Times New Roman"/>
        </w:rPr>
      </w:pPr>
      <w:r w:rsidRPr="00F953D2">
        <w:rPr>
          <w:rFonts w:ascii="Times New Roman" w:eastAsia="Calibri" w:hAnsi="Times New Roman" w:cs="Times New Roman"/>
        </w:rPr>
        <w:t>8.3. Особенности проведения закупок с требованием о привлечении субподрядчиков (соисполнителей) из числа СМСП и самозанятых.......................</w:t>
      </w:r>
      <w:r w:rsidR="00321086">
        <w:rPr>
          <w:rFonts w:ascii="Times New Roman" w:eastAsia="Calibri" w:hAnsi="Times New Roman" w:cs="Times New Roman"/>
        </w:rPr>
        <w:t>...</w:t>
      </w:r>
      <w:r w:rsidRPr="00F953D2">
        <w:rPr>
          <w:rFonts w:ascii="Times New Roman" w:eastAsia="Calibri" w:hAnsi="Times New Roman" w:cs="Times New Roman"/>
        </w:rPr>
        <w:t>...................................................... 60</w:t>
      </w:r>
    </w:p>
    <w:p w:rsidR="00F953D2" w:rsidRPr="00F953D2" w:rsidRDefault="00F953D2" w:rsidP="00F953D2">
      <w:pPr>
        <w:spacing w:after="0" w:line="240" w:lineRule="auto"/>
        <w:rPr>
          <w:rFonts w:ascii="Times New Roman" w:eastAsia="Calibri" w:hAnsi="Times New Roman" w:cs="Times New Roman"/>
        </w:rPr>
      </w:pPr>
      <w:r w:rsidRPr="00F953D2">
        <w:rPr>
          <w:rFonts w:ascii="Times New Roman" w:eastAsia="Calibri" w:hAnsi="Times New Roman" w:cs="Times New Roman"/>
        </w:rPr>
        <w:t>8.4. Особенности заключения и исполнения договоров при закупках СМСП .................................. 61</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9. Закрытые закупки</w:t>
      </w:r>
      <w:r w:rsidRPr="00F953D2">
        <w:rPr>
          <w:rFonts w:ascii="Times New Roman" w:eastAsia="Calibri" w:hAnsi="Times New Roman" w:cs="Times New Roman"/>
        </w:rPr>
        <w:t>.............................................................................................................................. 61</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rPr>
        <w:t>10. Заключительные положения</w:t>
      </w:r>
      <w:r w:rsidRPr="00F953D2">
        <w:rPr>
          <w:rFonts w:ascii="Times New Roman" w:eastAsia="Calibri" w:hAnsi="Times New Roman" w:cs="Times New Roman"/>
        </w:rPr>
        <w:t>.......................................................................................................... 62</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11. Приложение №1……………………………………………………………………………………...63</w:t>
      </w: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p>
    <w:p w:rsidR="00F953D2" w:rsidRDefault="00F953D2" w:rsidP="00F953D2">
      <w:pPr>
        <w:spacing w:after="0" w:line="259" w:lineRule="auto"/>
        <w:jc w:val="center"/>
        <w:rPr>
          <w:rFonts w:ascii="Times New Roman" w:eastAsia="Calibri" w:hAnsi="Times New Roman" w:cs="Times New Roman"/>
          <w:b/>
        </w:rPr>
        <w:sectPr w:rsidR="00F953D2" w:rsidSect="00321086">
          <w:pgSz w:w="11906" w:h="16838"/>
          <w:pgMar w:top="851" w:right="1133" w:bottom="1134" w:left="1276" w:header="709" w:footer="709" w:gutter="0"/>
          <w:cols w:space="708"/>
          <w:docGrid w:linePitch="360"/>
        </w:sectPr>
      </w:pPr>
    </w:p>
    <w:p w:rsidR="00F953D2" w:rsidRPr="00F953D2" w:rsidRDefault="00F953D2" w:rsidP="00F953D2">
      <w:pPr>
        <w:spacing w:after="0" w:line="259" w:lineRule="auto"/>
        <w:jc w:val="center"/>
        <w:rPr>
          <w:rFonts w:ascii="Times New Roman" w:eastAsia="Calibri" w:hAnsi="Times New Roman" w:cs="Times New Roman"/>
          <w:b/>
        </w:rPr>
      </w:pPr>
    </w:p>
    <w:p w:rsidR="00F953D2" w:rsidRPr="00F953D2" w:rsidRDefault="00F953D2" w:rsidP="00F953D2">
      <w:pPr>
        <w:spacing w:after="0" w:line="259" w:lineRule="auto"/>
        <w:jc w:val="center"/>
        <w:rPr>
          <w:rFonts w:ascii="Times New Roman" w:eastAsia="Calibri" w:hAnsi="Times New Roman" w:cs="Times New Roman"/>
          <w:b/>
        </w:rPr>
      </w:pPr>
      <w:r w:rsidRPr="00F953D2">
        <w:rPr>
          <w:rFonts w:ascii="Times New Roman" w:eastAsia="Calibri" w:hAnsi="Times New Roman" w:cs="Times New Roman"/>
          <w:b/>
        </w:rPr>
        <w:t>Термины, определения и сокращения</w:t>
      </w:r>
    </w:p>
    <w:p w:rsidR="00F953D2" w:rsidRPr="00F953D2" w:rsidRDefault="00F953D2" w:rsidP="00F953D2">
      <w:pPr>
        <w:spacing w:after="0" w:line="259" w:lineRule="auto"/>
        <w:rPr>
          <w:rFonts w:ascii="Times New Roman" w:eastAsia="Calibri" w:hAnsi="Times New Roman" w:cs="Times New Roman"/>
        </w:rPr>
      </w:pPr>
    </w:p>
    <w:p w:rsidR="00F953D2" w:rsidRPr="00F953D2" w:rsidRDefault="00F953D2" w:rsidP="00F953D2">
      <w:pPr>
        <w:spacing w:after="0" w:line="240" w:lineRule="auto"/>
        <w:rPr>
          <w:rFonts w:ascii="Times New Roman" w:eastAsia="Calibri" w:hAnsi="Times New Roman" w:cs="Times New Roman"/>
        </w:rPr>
      </w:pPr>
      <w:r w:rsidRPr="00F953D2">
        <w:rPr>
          <w:rFonts w:ascii="Times New Roman" w:eastAsia="Calibri" w:hAnsi="Times New Roman" w:cs="Times New Roman"/>
        </w:rPr>
        <w:t>В настоящем Положении используются следующие термины:</w:t>
      </w:r>
    </w:p>
    <w:p w:rsidR="00F953D2" w:rsidRPr="00F953D2" w:rsidRDefault="00F953D2" w:rsidP="00F953D2">
      <w:pPr>
        <w:spacing w:after="0" w:line="240" w:lineRule="auto"/>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Аукцион</w:t>
      </w:r>
      <w:r w:rsidRPr="00F953D2">
        <w:rPr>
          <w:rFonts w:ascii="Times New Roman" w:eastAsia="Calibri" w:hAnsi="Times New Roman" w:cs="Times New Roman"/>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F953D2" w:rsidRPr="00F953D2" w:rsidRDefault="00F953D2" w:rsidP="00F953D2">
      <w:pPr>
        <w:spacing w:after="0" w:line="240" w:lineRule="auto"/>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Договор</w:t>
      </w:r>
      <w:r w:rsidRPr="00F953D2">
        <w:rPr>
          <w:rFonts w:ascii="Times New Roman" w:eastAsia="Calibri" w:hAnsi="Times New Roman" w:cs="Times New Roman"/>
          <w:u w:val="single"/>
        </w:rPr>
        <w:t xml:space="preserve"> </w:t>
      </w:r>
      <w:r w:rsidRPr="00F953D2">
        <w:rPr>
          <w:rFonts w:ascii="Times New Roman" w:eastAsia="Calibri" w:hAnsi="Times New Roman" w:cs="Times New Roman"/>
        </w:rPr>
        <w:t>– соглашение двух или более лиц об установлении, изменении или прекращении гражданских прав и обязанностей.</w:t>
      </w:r>
    </w:p>
    <w:p w:rsidR="00F953D2" w:rsidRPr="00F953D2" w:rsidRDefault="00F953D2" w:rsidP="00F953D2">
      <w:pPr>
        <w:spacing w:after="0" w:line="240" w:lineRule="auto"/>
        <w:rPr>
          <w:rFonts w:ascii="Times New Roman" w:eastAsia="Calibri" w:hAnsi="Times New Roman" w:cs="Times New Roman"/>
        </w:rPr>
      </w:pPr>
    </w:p>
    <w:p w:rsidR="00F953D2" w:rsidRPr="00F953D2" w:rsidRDefault="00F953D2" w:rsidP="00F953D2">
      <w:pPr>
        <w:spacing w:after="0" w:line="240" w:lineRule="auto"/>
        <w:rPr>
          <w:rFonts w:ascii="Times New Roman" w:eastAsia="Calibri" w:hAnsi="Times New Roman" w:cs="Times New Roman"/>
        </w:rPr>
      </w:pPr>
      <w:r w:rsidRPr="00F953D2">
        <w:rPr>
          <w:rFonts w:ascii="Times New Roman" w:eastAsia="Calibri" w:hAnsi="Times New Roman" w:cs="Times New Roman"/>
          <w:b/>
          <w:u w:val="single"/>
        </w:rPr>
        <w:t>День</w:t>
      </w:r>
      <w:r w:rsidRPr="00F953D2">
        <w:rPr>
          <w:rFonts w:ascii="Times New Roman" w:eastAsia="Calibri" w:hAnsi="Times New Roman" w:cs="Times New Roman"/>
        </w:rPr>
        <w:t xml:space="preserve"> - календарный день.</w:t>
      </w:r>
    </w:p>
    <w:p w:rsidR="00F953D2" w:rsidRPr="00F953D2" w:rsidRDefault="00F953D2" w:rsidP="00F953D2">
      <w:pPr>
        <w:spacing w:after="0" w:line="240" w:lineRule="auto"/>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Документация процедуры закупки</w:t>
      </w:r>
      <w:r w:rsidRPr="00F953D2">
        <w:rPr>
          <w:rFonts w:ascii="Times New Roman" w:eastAsia="Calibri" w:hAnsi="Times New Roman" w:cs="Times New Roman"/>
        </w:rPr>
        <w:t xml:space="preserve"> - комплект документов, утвержденный Заказчиком и содержащий достаточную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Единая информационная система</w:t>
      </w:r>
      <w:r w:rsidRPr="00F953D2">
        <w:rPr>
          <w:rFonts w:ascii="Times New Roman" w:eastAsia="Calibri" w:hAnsi="Times New Roman" w:cs="Times New Roman"/>
        </w:rPr>
        <w:t xml:space="preserve"> (далее по тексту ЕИС) в сфере закупок товаров, работ, услуг для обеспечения государственных и муниципальных нужд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Закупка</w:t>
      </w:r>
      <w:r w:rsidRPr="00F953D2">
        <w:rPr>
          <w:rFonts w:ascii="Times New Roman" w:eastAsia="Calibri" w:hAnsi="Times New Roman" w:cs="Times New Roman"/>
        </w:rPr>
        <w:t xml:space="preserve"> - приобретение Заказчиком способами, указанными в настоящем Положении о закупке, любых товаров, работ, услуг для нужд Заказчика.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Закупка в электронной форме</w:t>
      </w:r>
      <w:r w:rsidRPr="00F953D2">
        <w:rPr>
          <w:rFonts w:ascii="Times New Roman" w:eastAsia="Calibri" w:hAnsi="Times New Roman" w:cs="Times New Roman"/>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Закупка у единственного поставщика</w:t>
      </w:r>
      <w:r w:rsidRPr="00F953D2">
        <w:rPr>
          <w:rFonts w:ascii="Times New Roman" w:eastAsia="Calibri" w:hAnsi="Times New Roman" w:cs="Times New Roman"/>
        </w:rPr>
        <w:t xml:space="preserve"> - способ закупки, при котором Заказчик предлагает заключить договор на поставку товаров (выполнение работ, оказание услуг) одному определенному им поставщику (подрядчику, исполнителю) либо принять предложение о заключении договора от одного поставщика (подрядчика, исполнителя) без рассмотрения конкурирующих предложений.</w:t>
      </w:r>
    </w:p>
    <w:p w:rsidR="00F953D2" w:rsidRPr="00F953D2" w:rsidRDefault="00F953D2" w:rsidP="00F953D2">
      <w:pPr>
        <w:spacing w:after="0" w:line="240" w:lineRule="auto"/>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Запрос котировок</w:t>
      </w:r>
      <w:r w:rsidRPr="00F953D2">
        <w:rPr>
          <w:rFonts w:ascii="Times New Roman" w:eastAsia="Calibri" w:hAnsi="Times New Roman" w:cs="Times New Roman"/>
        </w:rPr>
        <w:t xml:space="preserve"> – конкурентный способ закупки, при котором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F953D2" w:rsidRPr="00F953D2" w:rsidRDefault="00F953D2" w:rsidP="00F953D2">
      <w:pPr>
        <w:spacing w:after="0" w:line="240" w:lineRule="auto"/>
        <w:jc w:val="both"/>
        <w:rPr>
          <w:rFonts w:ascii="Times New Roman" w:eastAsia="Calibri" w:hAnsi="Times New Roman" w:cs="Times New Roman"/>
          <w:b/>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Запрос предложений</w:t>
      </w:r>
      <w:r w:rsidRPr="00F953D2">
        <w:rPr>
          <w:rFonts w:ascii="Times New Roman" w:eastAsia="Calibri" w:hAnsi="Times New Roman" w:cs="Times New Roman"/>
        </w:rPr>
        <w:t xml:space="preserve"> - конкурентный способ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Заявка на участие в процедуре закупки</w:t>
      </w:r>
      <w:r w:rsidRPr="00F953D2">
        <w:rPr>
          <w:rFonts w:ascii="Times New Roman" w:eastAsia="Calibri" w:hAnsi="Times New Roman" w:cs="Times New Roman"/>
        </w:rPr>
        <w:t xml:space="preserve"> – комплект документов, содержащий предложение участника процедуры закупки, направленное Заказчику по форме и в порядке, установленном закупочной документацией в бумажном виде или в форме электронного документа.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Извещение о закупке</w:t>
      </w:r>
      <w:r w:rsidRPr="00F953D2">
        <w:rPr>
          <w:rFonts w:ascii="Times New Roman" w:eastAsia="Calibri" w:hAnsi="Times New Roman" w:cs="Times New Roman"/>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F953D2" w:rsidRPr="00F953D2" w:rsidRDefault="00F953D2" w:rsidP="00F953D2">
      <w:pPr>
        <w:spacing w:after="0" w:line="240" w:lineRule="auto"/>
        <w:jc w:val="both"/>
        <w:rPr>
          <w:rFonts w:ascii="Times New Roman" w:eastAsia="Calibri" w:hAnsi="Times New Roman" w:cs="Times New Roman"/>
          <w:b/>
          <w:u w:val="single"/>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Комиссия по осуществлению конкурентных закупок</w:t>
      </w:r>
      <w:r w:rsidRPr="00F953D2">
        <w:rPr>
          <w:rFonts w:ascii="Times New Roman" w:eastAsia="Calibri" w:hAnsi="Times New Roman" w:cs="Times New Roman"/>
        </w:rPr>
        <w:t xml:space="preserve"> (комиссия по закупкам или закупочная комиссия) - коллегиальный орган, создаваемый Заказчиком для осуществления функций по выбору победителя конкурентной закупки.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lastRenderedPageBreak/>
        <w:t>Конкурс</w:t>
      </w:r>
      <w:r w:rsidRPr="00F953D2">
        <w:rPr>
          <w:rFonts w:ascii="Times New Roman" w:eastAsia="Calibri" w:hAnsi="Times New Roman" w:cs="Times New Roman"/>
        </w:rPr>
        <w:t xml:space="preserve"> - конкурентный способ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Лот</w:t>
      </w:r>
      <w:r w:rsidRPr="00F953D2">
        <w:rPr>
          <w:rFonts w:ascii="Times New Roman" w:eastAsia="Calibri" w:hAnsi="Times New Roman" w:cs="Times New Roman"/>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Недостоверные сведения</w:t>
      </w:r>
      <w:r w:rsidRPr="00F953D2">
        <w:rPr>
          <w:rFonts w:ascii="Times New Roman" w:eastAsia="Calibri" w:hAnsi="Times New Roman" w:cs="Times New Roman"/>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Начальная (максимальная) цена договора</w:t>
      </w:r>
      <w:r w:rsidRPr="00F953D2">
        <w:rPr>
          <w:rFonts w:ascii="Times New Roman" w:eastAsia="Calibri" w:hAnsi="Times New Roman" w:cs="Times New Roman"/>
        </w:rPr>
        <w:t xml:space="preserve"> – установленная и объявленная Заказчиком предельно допустимая цена договора.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Открытые процедуры закупки</w:t>
      </w:r>
      <w:r w:rsidRPr="00F953D2">
        <w:rPr>
          <w:rFonts w:ascii="Times New Roman" w:eastAsia="Calibri" w:hAnsi="Times New Roman" w:cs="Times New Roman"/>
        </w:rPr>
        <w:t xml:space="preserve"> - процедуры закупки, в которых могут принять участие любые поставщики, исполнители, подрядчики – любые юридические и физические лица, действующие в соответствии с законодательством РФ.</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Оператор электронной площадки</w:t>
      </w:r>
      <w:r w:rsidRPr="00F953D2">
        <w:rPr>
          <w:rFonts w:ascii="Times New Roman" w:eastAsia="Calibri" w:hAnsi="Times New Roman" w:cs="Times New Roman"/>
        </w:rPr>
        <w:t xml:space="preserve"> - 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Переторжка</w:t>
      </w:r>
      <w:r w:rsidRPr="00F953D2">
        <w:rPr>
          <w:rFonts w:ascii="Times New Roman" w:eastAsia="Calibri" w:hAnsi="Times New Roman" w:cs="Times New Roman"/>
          <w:u w:val="single"/>
        </w:rPr>
        <w:t xml:space="preserve"> </w:t>
      </w:r>
      <w:r w:rsidRPr="00F953D2">
        <w:rPr>
          <w:rFonts w:ascii="Times New Roman" w:eastAsia="Calibri" w:hAnsi="Times New Roman" w:cs="Times New Roman"/>
        </w:rPr>
        <w:t>-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Победитель процедуры закупки</w:t>
      </w:r>
      <w:r w:rsidRPr="00F953D2">
        <w:rPr>
          <w:rFonts w:ascii="Times New Roman" w:eastAsia="Calibri" w:hAnsi="Times New Roman" w:cs="Times New Roman"/>
        </w:rPr>
        <w:t xml:space="preserve">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Поставщик (подрядчик, исполнитель)</w:t>
      </w:r>
      <w:r w:rsidRPr="00F953D2">
        <w:rPr>
          <w:rFonts w:ascii="Times New Roman" w:eastAsia="Calibri" w:hAnsi="Times New Roman" w:cs="Times New Roman"/>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 В соответствии с договором поставки Поставщик обязуется передать в обусловленный срок или сроки производимые либо закупаемые им товары Заказчику.</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Процедура закупки</w:t>
      </w:r>
      <w:r w:rsidRPr="00F953D2">
        <w:rPr>
          <w:rFonts w:ascii="Times New Roman" w:eastAsia="Calibri" w:hAnsi="Times New Roman" w:cs="Times New Roman"/>
        </w:rPr>
        <w:t xml:space="preserve"> - деятельность Заказчика по определению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Сайт Заказчика</w:t>
      </w:r>
      <w:r w:rsidRPr="00F953D2">
        <w:rPr>
          <w:rFonts w:ascii="Times New Roman" w:eastAsia="Calibri" w:hAnsi="Times New Roman" w:cs="Times New Roman"/>
        </w:rPr>
        <w:t xml:space="preserve"> - сайт в сети Интернет, содержащий информацию о Заказчике (http://www.zakupki.gov.ru).</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Способ закупки</w:t>
      </w:r>
      <w:r w:rsidRPr="00F953D2">
        <w:rPr>
          <w:rFonts w:ascii="Times New Roman" w:eastAsia="Calibri" w:hAnsi="Times New Roman" w:cs="Times New Roman"/>
        </w:rPr>
        <w:t xml:space="preserve"> - порядок выбора победителя и последовательность обязательных действий при осуществлении конкретной процедуры закупки.</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Субъекты малого и среднего предпринимательства (СМСП)</w:t>
      </w:r>
      <w:r w:rsidRPr="00F953D2">
        <w:rPr>
          <w:rFonts w:ascii="Times New Roman" w:eastAsia="Calibri" w:hAnsi="Times New Roman" w:cs="Times New Roman"/>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Самозанятые</w:t>
      </w:r>
      <w:r w:rsidRPr="00F953D2">
        <w:rPr>
          <w:rFonts w:ascii="Times New Roman" w:eastAsia="Calibri" w:hAnsi="Times New Roman" w:cs="Times New Roman"/>
          <w:b/>
        </w:rPr>
        <w:t xml:space="preserve"> - </w:t>
      </w:r>
      <w:r w:rsidRPr="00F953D2">
        <w:rPr>
          <w:rFonts w:ascii="Times New Roman" w:eastAsia="Calibri" w:hAnsi="Times New Roman" w:cs="Times New Roman"/>
        </w:rPr>
        <w:t>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Закона № 223-ФЗ, касающиеся участия СМСП в закупках товаров, работ, услуг, 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p w:rsidR="00F953D2" w:rsidRPr="00F953D2" w:rsidRDefault="00F953D2" w:rsidP="00F953D2">
      <w:pPr>
        <w:spacing w:after="0" w:line="240" w:lineRule="auto"/>
        <w:jc w:val="both"/>
        <w:rPr>
          <w:rFonts w:ascii="Times New Roman" w:eastAsia="Calibri" w:hAnsi="Times New Roman" w:cs="Times New Roman"/>
          <w:b/>
          <w:u w:val="single"/>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Уклонение от заключения договора</w:t>
      </w:r>
      <w:r w:rsidRPr="00F953D2">
        <w:rPr>
          <w:rFonts w:ascii="Times New Roman" w:eastAsia="Calibri" w:hAnsi="Times New Roman" w:cs="Times New Roman"/>
        </w:rPr>
        <w:t xml:space="preserve">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Усиленная квалифицированная электронная подпись</w:t>
      </w:r>
      <w:r w:rsidRPr="00F953D2">
        <w:rPr>
          <w:rFonts w:ascii="Times New Roman" w:eastAsia="Calibri" w:hAnsi="Times New Roman" w:cs="Times New Roman"/>
        </w:rPr>
        <w:t xml:space="preserve"> - электронная подпись, соответствующая признакам, указанным в ч. 4 ст. 5 Федерального закона от 06.04.2011 № 63-ФЗ.</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Участник закупки</w:t>
      </w:r>
      <w:r w:rsidRPr="00F953D2">
        <w:rPr>
          <w:rFonts w:ascii="Times New Roman" w:eastAsia="Calibri" w:hAnsi="Times New Roman" w:cs="Times New Roman"/>
          <w:b/>
        </w:rPr>
        <w:t xml:space="preserve"> </w:t>
      </w:r>
      <w:r w:rsidRPr="00F953D2">
        <w:rPr>
          <w:rFonts w:ascii="Times New Roman" w:eastAsia="Calibri" w:hAnsi="Times New Roman" w:cs="Times New Roman"/>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953D2" w:rsidRPr="00F953D2" w:rsidRDefault="00F953D2" w:rsidP="00F953D2">
      <w:pPr>
        <w:spacing w:after="0" w:line="240" w:lineRule="auto"/>
        <w:jc w:val="both"/>
        <w:rPr>
          <w:rFonts w:ascii="Times New Roman" w:eastAsia="Calibri" w:hAnsi="Times New Roman" w:cs="Times New Roman"/>
          <w:b/>
          <w:u w:val="single"/>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Электронный документ</w:t>
      </w:r>
      <w:r w:rsidRPr="00F953D2">
        <w:rPr>
          <w:rFonts w:ascii="Times New Roman" w:eastAsia="Calibri" w:hAnsi="Times New Roman" w:cs="Times New Roman"/>
        </w:rPr>
        <w:t xml:space="preserve"> – информация в электронной форме, подписанная электронной подписью.</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Электронная площадка</w:t>
      </w:r>
      <w:r w:rsidRPr="00F953D2">
        <w:rPr>
          <w:rFonts w:ascii="Times New Roman" w:eastAsia="Calibri" w:hAnsi="Times New Roman" w:cs="Times New Roman"/>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b/>
        </w:rPr>
      </w:pPr>
      <w:r w:rsidRPr="00F953D2">
        <w:rPr>
          <w:rFonts w:ascii="Times New Roman" w:eastAsia="Calibri" w:hAnsi="Times New Roman" w:cs="Times New Roman"/>
          <w:b/>
        </w:rPr>
        <w:t>В настоящем Положении используются следующие сокращения:</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ЕИС</w:t>
      </w:r>
      <w:r w:rsidRPr="00F953D2">
        <w:rPr>
          <w:rFonts w:ascii="Times New Roman" w:eastAsia="Calibri" w:hAnsi="Times New Roman" w:cs="Times New Roman"/>
        </w:rPr>
        <w:t xml:space="preserve"> - Единая информационная система в сфере закупок товаров, работ, услуг для обеспечения государственных и муниципальных нужд.</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59" w:lineRule="auto"/>
        <w:jc w:val="both"/>
        <w:rPr>
          <w:rFonts w:ascii="Times New Roman" w:eastAsia="Calibri" w:hAnsi="Times New Roman" w:cs="Times New Roman"/>
          <w:b/>
          <w:bCs/>
        </w:rPr>
      </w:pPr>
      <w:r w:rsidRPr="00F953D2">
        <w:rPr>
          <w:rFonts w:ascii="Times New Roman" w:eastAsia="Calibri" w:hAnsi="Times New Roman" w:cs="Times New Roman"/>
          <w:b/>
          <w:u w:val="single"/>
        </w:rPr>
        <w:t>Заказчик</w:t>
      </w:r>
      <w:r w:rsidRPr="00F953D2">
        <w:rPr>
          <w:rFonts w:ascii="Times New Roman" w:eastAsia="Calibri" w:hAnsi="Times New Roman" w:cs="Times New Roman"/>
        </w:rPr>
        <w:t xml:space="preserve"> – </w:t>
      </w:r>
      <w:r>
        <w:rPr>
          <w:rFonts w:ascii="Times New Roman" w:eastAsia="Calibri" w:hAnsi="Times New Roman" w:cs="Times New Roman"/>
          <w:b/>
          <w:bCs/>
        </w:rPr>
        <w:t>______________________________________________________________</w:t>
      </w:r>
      <w:r w:rsidRPr="00F953D2">
        <w:rPr>
          <w:rFonts w:ascii="Times New Roman" w:eastAsia="Calibri" w:hAnsi="Times New Roman" w:cs="Times New Roman"/>
        </w:rPr>
        <w:t xml:space="preserve">. </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Закон № 223-ФЗ</w:t>
      </w:r>
      <w:r w:rsidRPr="00F953D2">
        <w:rPr>
          <w:rFonts w:ascii="Times New Roman" w:eastAsia="Calibri" w:hAnsi="Times New Roman" w:cs="Times New Roman"/>
        </w:rPr>
        <w:t xml:space="preserve"> - Федеральный закон от 18.07.2011 № 223-ФЗ "О закупках товаров, работ, услуг отдельными видами юридических лиц". </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Закон № 44-ФЗ</w:t>
      </w:r>
      <w:r w:rsidRPr="00F953D2">
        <w:rPr>
          <w:rFonts w:ascii="Times New Roman" w:eastAsia="Calibri" w:hAnsi="Times New Roman" w:cs="Times New Roman"/>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Закон № 209-ФЗ</w:t>
      </w:r>
      <w:r w:rsidRPr="00F953D2">
        <w:rPr>
          <w:rFonts w:ascii="Times New Roman" w:eastAsia="Calibri" w:hAnsi="Times New Roman" w:cs="Times New Roman"/>
        </w:rPr>
        <w:t xml:space="preserve"> - Федеральный закон от 24.07.2007 № 209-ФЗ "О развитии малого и среднего предпринимательства в Российской Федерации".</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Положение</w:t>
      </w:r>
      <w:r w:rsidRPr="00F953D2">
        <w:rPr>
          <w:rFonts w:ascii="Times New Roman" w:eastAsia="Calibri" w:hAnsi="Times New Roman" w:cs="Times New Roman"/>
        </w:rPr>
        <w:t xml:space="preserve"> - Положение о закупке товаров, работ, услуг для нужд Заказчика.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 xml:space="preserve">Поставщик </w:t>
      </w:r>
      <w:r w:rsidRPr="00F953D2">
        <w:rPr>
          <w:rFonts w:ascii="Times New Roman" w:eastAsia="Calibri" w:hAnsi="Times New Roman" w:cs="Times New Roman"/>
        </w:rPr>
        <w:t>- поставщик, подрядчик или исполнитель.</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Положение об особенностях участия СМСП в закупках</w:t>
      </w:r>
      <w:r w:rsidRPr="00F953D2">
        <w:rPr>
          <w:rFonts w:ascii="Times New Roman" w:eastAsia="Calibri" w:hAnsi="Times New Roman" w:cs="Times New Roman"/>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Постановление Правительства РФ № 1352</w:t>
      </w:r>
      <w:r w:rsidRPr="00F953D2">
        <w:rPr>
          <w:rFonts w:ascii="Times New Roman" w:eastAsia="Calibri" w:hAnsi="Times New Roman" w:cs="Times New Roman"/>
        </w:rPr>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Правила формирования плана закупки</w:t>
      </w:r>
      <w:r w:rsidRPr="00F953D2">
        <w:rPr>
          <w:rFonts w:ascii="Times New Roman" w:eastAsia="Calibri" w:hAnsi="Times New Roman" w:cs="Times New Roman"/>
        </w:rPr>
        <w:t xml:space="preserve"> - Правила формирования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Реестр СМСП</w:t>
      </w:r>
      <w:r w:rsidRPr="00F953D2">
        <w:rPr>
          <w:rFonts w:ascii="Times New Roman" w:eastAsia="Calibri" w:hAnsi="Times New Roman" w:cs="Times New Roman"/>
        </w:rPr>
        <w:t xml:space="preserve"> - Единый реестр субъектов малого и среднего предпринимательства, сформированный в соответствии со ст. 4.1 Закона № 209-ФЗ.</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СМСП</w:t>
      </w:r>
      <w:r w:rsidRPr="00F953D2">
        <w:rPr>
          <w:rFonts w:ascii="Times New Roman" w:eastAsia="Calibri" w:hAnsi="Times New Roman" w:cs="Times New Roman"/>
        </w:rPr>
        <w:t xml:space="preserve"> - субъекты малого и среднего предпринимательства.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Требования к форме плана закупок</w:t>
      </w:r>
      <w:r w:rsidRPr="00F953D2">
        <w:rPr>
          <w:rFonts w:ascii="Times New Roman" w:eastAsia="Calibri" w:hAnsi="Times New Roman" w:cs="Times New Roman"/>
        </w:rPr>
        <w:t xml:space="preserve"> - 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b/>
          <w:u w:val="single"/>
        </w:rPr>
        <w:t>Электронная подпись</w:t>
      </w:r>
      <w:r w:rsidRPr="00F953D2">
        <w:rPr>
          <w:rFonts w:ascii="Times New Roman" w:eastAsia="Calibri" w:hAnsi="Times New Roman" w:cs="Times New Roman"/>
        </w:rPr>
        <w:t xml:space="preserve"> - усиленная квалифицированная электронная подпись.</w:t>
      </w:r>
    </w:p>
    <w:p w:rsidR="00F953D2" w:rsidRPr="00F953D2" w:rsidRDefault="00F953D2" w:rsidP="00F953D2">
      <w:pPr>
        <w:spacing w:after="0" w:line="240" w:lineRule="auto"/>
        <w:jc w:val="both"/>
        <w:rPr>
          <w:rFonts w:ascii="Times New Roman" w:eastAsia="Calibri" w:hAnsi="Times New Roman" w:cs="Times New Roman"/>
        </w:rPr>
      </w:pPr>
    </w:p>
    <w:p w:rsidR="005B244E" w:rsidRDefault="005B244E" w:rsidP="00F953D2">
      <w:pPr>
        <w:spacing w:after="0" w:line="240" w:lineRule="auto"/>
        <w:jc w:val="both"/>
        <w:rPr>
          <w:rFonts w:ascii="Times New Roman" w:eastAsia="Calibri" w:hAnsi="Times New Roman" w:cs="Times New Roman"/>
        </w:rPr>
        <w:sectPr w:rsidR="005B244E" w:rsidSect="002E5A98">
          <w:pgSz w:w="11906" w:h="16838"/>
          <w:pgMar w:top="851" w:right="849" w:bottom="1134" w:left="1276" w:header="709" w:footer="709" w:gutter="0"/>
          <w:cols w:space="708"/>
          <w:docGrid w:linePitch="360"/>
        </w:sectPr>
      </w:pP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jc w:val="center"/>
        <w:rPr>
          <w:rFonts w:ascii="Times New Roman" w:eastAsia="Calibri" w:hAnsi="Times New Roman" w:cs="Times New Roman"/>
          <w:b/>
        </w:rPr>
      </w:pPr>
      <w:r w:rsidRPr="00F953D2">
        <w:rPr>
          <w:rFonts w:ascii="Times New Roman" w:eastAsia="Calibri" w:hAnsi="Times New Roman" w:cs="Times New Roman"/>
          <w:b/>
        </w:rPr>
        <w:t>1. Общие положения</w:t>
      </w:r>
    </w:p>
    <w:p w:rsidR="00F953D2" w:rsidRPr="00F953D2" w:rsidRDefault="00F953D2" w:rsidP="00F953D2">
      <w:pPr>
        <w:spacing w:after="0" w:line="240" w:lineRule="auto"/>
        <w:jc w:val="center"/>
        <w:rPr>
          <w:rFonts w:ascii="Times New Roman" w:eastAsia="Calibri" w:hAnsi="Times New Roman" w:cs="Times New Roman"/>
          <w:b/>
        </w:rPr>
      </w:pPr>
    </w:p>
    <w:p w:rsidR="00F953D2" w:rsidRPr="00F953D2" w:rsidRDefault="00F953D2" w:rsidP="00F953D2">
      <w:pPr>
        <w:spacing w:after="0" w:line="240" w:lineRule="auto"/>
        <w:jc w:val="center"/>
        <w:rPr>
          <w:rFonts w:ascii="Times New Roman" w:eastAsia="Calibri" w:hAnsi="Times New Roman" w:cs="Times New Roman"/>
          <w:b/>
        </w:rPr>
      </w:pPr>
      <w:r w:rsidRPr="00F953D2">
        <w:rPr>
          <w:rFonts w:ascii="Times New Roman" w:eastAsia="Calibri" w:hAnsi="Times New Roman" w:cs="Times New Roman"/>
          <w:b/>
        </w:rPr>
        <w:t>1.1. Правовые основы осуществления закупок</w:t>
      </w:r>
    </w:p>
    <w:p w:rsidR="00F953D2" w:rsidRPr="00F953D2" w:rsidRDefault="00F953D2" w:rsidP="00F953D2">
      <w:pPr>
        <w:spacing w:after="0" w:line="240" w:lineRule="auto"/>
        <w:contextualSpacing/>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1.1.1. Настоящее Положение разработано на основании Закона № 223-ФЗ с целью регламентации закупочной деятельности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1.1.2. При осуществлении закупок Заказчик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u w:val="single"/>
        </w:rPr>
        <w:t>1.1.3. Настоящее Положение и изменения к нему вступают в силу со дня утверждения.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u w:val="single"/>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u w:val="single"/>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1.2. Цели и принципы закупок</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1.2.1. Закупки осуществляются в следующих целях:</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реализация мер, направленных на сокращение издержек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обеспечение гласности и прозрачности деятельности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обеспечение целевого и эффективного использования средств;</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 предотвращение коррупции и других злоупотреблений;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6) развитие и стимулирование добросовестной конкуренции.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1.2.2. Положение не регулирует отношения, связанные: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приобретением заказчиком биржевых товаров на товарной бирже в соответствии с законодательством о товарных биржах и биржевой торговле;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закупкой в области военно-технического сотрудничества;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12) осуществлением заказчиком закупок товаров, работ, услуг у указанных в части 2 настоящей статьи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1.2.3. При закупке товаров, работ, услуг Заказчик руководствуется следующими принципами: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информационная открытость закупки;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отсутствие ограничения допуска к участию в закупке путем установления неизмеряемых требований к участникам закупки.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lastRenderedPageBreak/>
        <w:t>1.3. Способы закупок</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1.3.1.</w:t>
      </w:r>
      <w:r w:rsidRPr="00F953D2">
        <w:rPr>
          <w:rFonts w:ascii="Times New Roman" w:eastAsia="Calibri" w:hAnsi="Times New Roman" w:cs="Times New Roman"/>
          <w:u w:val="single"/>
        </w:rPr>
        <w:t xml:space="preserve"> Закупки могут быть конкурентными и неконкурентными.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1.3.2. </w:t>
      </w:r>
      <w:r w:rsidRPr="00F953D2">
        <w:rPr>
          <w:rFonts w:ascii="Times New Roman" w:eastAsia="Calibri" w:hAnsi="Times New Roman" w:cs="Times New Roman"/>
          <w:u w:val="single"/>
        </w:rPr>
        <w:t>Конкурентные закупки</w:t>
      </w:r>
      <w:r w:rsidRPr="00F953D2">
        <w:rPr>
          <w:rFonts w:ascii="Times New Roman" w:eastAsia="Calibri" w:hAnsi="Times New Roman" w:cs="Times New Roman"/>
        </w:rPr>
        <w:t xml:space="preserve"> осуществляются следующими </w:t>
      </w:r>
      <w:r w:rsidRPr="00F953D2">
        <w:rPr>
          <w:rFonts w:ascii="Times New Roman" w:eastAsia="Calibri" w:hAnsi="Times New Roman" w:cs="Times New Roman"/>
          <w:u w:val="single"/>
        </w:rPr>
        <w:t>способами: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конкурс (открытый конкурс, конкурс в электронной форме, закрытый конкурс);</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аукцион (открытый аукцион, аукцион в электронной форме, закрытый аукцион);</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запрос предложений (открытый запрос предложений, запрос предложений в электронной форме, закрытый запрос предложений);</w:t>
      </w:r>
    </w:p>
    <w:p w:rsid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запрос котировок (открытый запрос котировок, запрос котировок в электронной форме, закрытый запрос котировок).</w:t>
      </w:r>
    </w:p>
    <w:p w:rsidR="005B244E" w:rsidRPr="00F953D2" w:rsidRDefault="005B244E"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1.3.3.</w:t>
      </w:r>
      <w:r w:rsidRPr="00F953D2">
        <w:rPr>
          <w:rFonts w:ascii="Times New Roman" w:eastAsia="Calibri" w:hAnsi="Times New Roman" w:cs="Times New Roman"/>
          <w:u w:val="single"/>
        </w:rPr>
        <w:t xml:space="preserve"> Неконкурентные закупки </w:t>
      </w:r>
      <w:r w:rsidRPr="00F953D2">
        <w:rPr>
          <w:rFonts w:ascii="Times New Roman" w:eastAsia="Calibri" w:hAnsi="Times New Roman" w:cs="Times New Roman"/>
        </w:rPr>
        <w:t xml:space="preserve">осуществляются следующими </w:t>
      </w:r>
      <w:r w:rsidRPr="00F953D2">
        <w:rPr>
          <w:rFonts w:ascii="Times New Roman" w:eastAsia="Calibri" w:hAnsi="Times New Roman" w:cs="Times New Roman"/>
          <w:u w:val="single"/>
        </w:rPr>
        <w:t>способами: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Закупка у единственного поставщика (исполнителя, подрядчика);</w:t>
      </w:r>
    </w:p>
    <w:p w:rsid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Запрос цен в электронной форме.</w:t>
      </w:r>
    </w:p>
    <w:p w:rsidR="005B244E" w:rsidRPr="00F953D2" w:rsidRDefault="005B244E"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1.3.4. </w:t>
      </w:r>
      <w:r w:rsidRPr="00F953D2">
        <w:rPr>
          <w:rFonts w:ascii="Times New Roman" w:eastAsia="Calibri" w:hAnsi="Times New Roman" w:cs="Times New Roman"/>
          <w:u w:val="single"/>
        </w:rPr>
        <w:t>Конкурс проводится</w:t>
      </w:r>
      <w:r w:rsidRPr="00F953D2">
        <w:rPr>
          <w:rFonts w:ascii="Times New Roman" w:eastAsia="Calibri" w:hAnsi="Times New Roman" w:cs="Times New Roman"/>
        </w:rPr>
        <w:t xml:space="preserve"> в случае закупки товаров (работ, услуг) в связи с конкретными потребностями Заказчика, в том числе, </w:t>
      </w:r>
      <w:r w:rsidRPr="00F953D2">
        <w:rPr>
          <w:rFonts w:ascii="Times New Roman" w:eastAsia="Calibri" w:hAnsi="Times New Roman" w:cs="Times New Roman"/>
          <w:u w:val="single"/>
        </w:rPr>
        <w:t>если предмет договора носит технически сложный характер</w:t>
      </w:r>
      <w:r w:rsidRPr="00F953D2">
        <w:rPr>
          <w:rFonts w:ascii="Times New Roman" w:eastAsia="Calibri" w:hAnsi="Times New Roman" w:cs="Times New Roman"/>
        </w:rPr>
        <w:t xml:space="preserve"> и для эффективного проведения закупки Заказчику необходимо установить в документации </w:t>
      </w:r>
      <w:r w:rsidRPr="00F953D2">
        <w:rPr>
          <w:rFonts w:ascii="Times New Roman" w:eastAsia="Calibri" w:hAnsi="Times New Roman" w:cs="Times New Roman"/>
          <w:u w:val="single"/>
        </w:rPr>
        <w:t>не только требования к предмету договора, но и критерии оценки иных условий исполнения договора,</w:t>
      </w:r>
      <w:r w:rsidRPr="00F953D2">
        <w:rPr>
          <w:rFonts w:ascii="Times New Roman" w:eastAsia="Calibri" w:hAnsi="Times New Roman" w:cs="Times New Roman"/>
        </w:rPr>
        <w:t xml:space="preserve"> например, предложений по качеству предлагаемых товаров (работ, услуг).</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1.3.5. </w:t>
      </w:r>
      <w:r w:rsidRPr="00F953D2">
        <w:rPr>
          <w:rFonts w:ascii="Times New Roman" w:eastAsia="Calibri" w:hAnsi="Times New Roman" w:cs="Times New Roman"/>
          <w:u w:val="single"/>
        </w:rPr>
        <w:t>Аукцион</w:t>
      </w:r>
      <w:r w:rsidRPr="00F953D2">
        <w:rPr>
          <w:rFonts w:ascii="Times New Roman" w:eastAsia="Calibri" w:hAnsi="Times New Roman" w:cs="Times New Roman"/>
        </w:rPr>
        <w:t xml:space="preserve"> проводится, если закупаются товары (работы, услуги), для которых есть функционирующий товарный рынок и их можно сравнивать только по цене. Соответственно, </w:t>
      </w:r>
      <w:r w:rsidRPr="00F953D2">
        <w:rPr>
          <w:rFonts w:ascii="Times New Roman" w:eastAsia="Calibri" w:hAnsi="Times New Roman" w:cs="Times New Roman"/>
          <w:u w:val="single"/>
        </w:rPr>
        <w:t>цена договора является единственным критерием для выбора участника аукциона, с которым будет заключен договор.</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1.3.6. </w:t>
      </w:r>
      <w:r w:rsidRPr="00F953D2">
        <w:rPr>
          <w:rFonts w:ascii="Times New Roman" w:eastAsia="Calibri" w:hAnsi="Times New Roman" w:cs="Times New Roman"/>
          <w:u w:val="single"/>
        </w:rPr>
        <w:t>Запрос предложений и запрос котировок проводятся с целью обеспечить срочные, неотложные нужды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1.3.7. </w:t>
      </w:r>
      <w:r w:rsidRPr="00F953D2">
        <w:rPr>
          <w:rFonts w:ascii="Times New Roman" w:eastAsia="Calibri" w:hAnsi="Times New Roman" w:cs="Times New Roman"/>
          <w:u w:val="single"/>
        </w:rPr>
        <w:t>Закупка у единственного поставщика осуществляется</w:t>
      </w:r>
      <w:r w:rsidRPr="00F953D2">
        <w:rPr>
          <w:rFonts w:ascii="Times New Roman" w:eastAsia="Calibri" w:hAnsi="Times New Roman" w:cs="Times New Roman"/>
        </w:rPr>
        <w:t xml:space="preserve"> только в случаях, установленных настоящим Положением, </w:t>
      </w:r>
      <w:r w:rsidRPr="00F953D2">
        <w:rPr>
          <w:rFonts w:ascii="Times New Roman" w:eastAsia="Calibri" w:hAnsi="Times New Roman" w:cs="Times New Roman"/>
          <w:u w:val="single"/>
        </w:rPr>
        <w:t>когда проведение иных процедур закупок невозможно или нецелесообразно.</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1.3.8. Заказчик вправе проводить </w:t>
      </w:r>
      <w:r w:rsidRPr="00F953D2">
        <w:rPr>
          <w:rFonts w:ascii="Times New Roman" w:eastAsia="Calibri" w:hAnsi="Times New Roman" w:cs="Times New Roman"/>
          <w:u w:val="single"/>
        </w:rPr>
        <w:t>конкурентные закупки как в электронной, так и в неэлектронной форме.</w:t>
      </w:r>
      <w:r w:rsidRPr="00F953D2">
        <w:rPr>
          <w:rFonts w:ascii="Times New Roman" w:eastAsia="Calibri" w:hAnsi="Times New Roman" w:cs="Times New Roman"/>
        </w:rPr>
        <w:t xml:space="preserve"> 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 616. Исключение составляют следующие случаи: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информация о закупке в соответствии с ч. 15 ст. 4 Закона № 223-ФЗ не подлежит размещению в ЕИС;</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F953D2" w:rsidRPr="00F953D2" w:rsidRDefault="00F953D2" w:rsidP="00F953D2">
      <w:pPr>
        <w:spacing w:after="0" w:line="240" w:lineRule="auto"/>
        <w:contextualSpacing/>
        <w:rPr>
          <w:rFonts w:ascii="Times New Roman" w:eastAsia="Calibri" w:hAnsi="Times New Roman" w:cs="Times New Roman"/>
        </w:rPr>
      </w:pPr>
      <w:r w:rsidRPr="00F953D2">
        <w:rPr>
          <w:rFonts w:ascii="Times New Roman" w:eastAsia="Calibri" w:hAnsi="Times New Roman" w:cs="Times New Roman"/>
        </w:rPr>
        <w:t>3) проводится закупка у единственного поставщика.</w:t>
      </w:r>
    </w:p>
    <w:p w:rsidR="00F953D2" w:rsidRPr="00F953D2" w:rsidRDefault="00F953D2" w:rsidP="00F953D2">
      <w:pPr>
        <w:spacing w:after="0" w:line="240" w:lineRule="auto"/>
        <w:contextualSpacing/>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1.4. Информационное обеспечение закупок</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1.4.1. Заказчик </w:t>
      </w:r>
      <w:r w:rsidRPr="00F953D2">
        <w:rPr>
          <w:rFonts w:ascii="Times New Roman" w:eastAsia="Calibri" w:hAnsi="Times New Roman" w:cs="Times New Roman"/>
          <w:u w:val="single"/>
        </w:rPr>
        <w:t xml:space="preserve">размещает </w:t>
      </w:r>
      <w:r w:rsidRPr="00F953D2">
        <w:rPr>
          <w:rFonts w:ascii="Times New Roman" w:eastAsia="Calibri" w:hAnsi="Times New Roman" w:cs="Times New Roman"/>
        </w:rPr>
        <w:t>в ЕИС:</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w:t>
      </w:r>
      <w:r w:rsidRPr="00F953D2">
        <w:rPr>
          <w:rFonts w:ascii="Times New Roman" w:eastAsia="Calibri" w:hAnsi="Times New Roman" w:cs="Times New Roman"/>
          <w:u w:val="single"/>
        </w:rPr>
        <w:t>настоящее Положение</w:t>
      </w:r>
      <w:r w:rsidRPr="00F953D2">
        <w:rPr>
          <w:rFonts w:ascii="Times New Roman" w:eastAsia="Calibri" w:hAnsi="Times New Roman" w:cs="Times New Roman"/>
        </w:rPr>
        <w:t xml:space="preserve"> и изменения, внесенные в него (</w:t>
      </w:r>
      <w:r w:rsidRPr="00F953D2">
        <w:rPr>
          <w:rFonts w:ascii="Times New Roman" w:eastAsia="Calibri" w:hAnsi="Times New Roman" w:cs="Times New Roman"/>
          <w:u w:val="single"/>
        </w:rPr>
        <w:t>не позднее 15 дней со дня утверждения</w:t>
      </w:r>
      <w:r w:rsidRPr="00F953D2">
        <w:rPr>
          <w:rFonts w:ascii="Times New Roman" w:eastAsia="Calibri" w:hAnsi="Times New Roman" w:cs="Times New Roman"/>
        </w:rPr>
        <w:t>);</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w:t>
      </w:r>
      <w:r w:rsidRPr="00F953D2">
        <w:rPr>
          <w:rFonts w:ascii="Times New Roman" w:eastAsia="Calibri" w:hAnsi="Times New Roman" w:cs="Times New Roman"/>
          <w:u w:val="single"/>
        </w:rPr>
        <w:t>планы закупок товаров</w:t>
      </w:r>
      <w:r w:rsidRPr="00F953D2">
        <w:rPr>
          <w:rFonts w:ascii="Times New Roman" w:eastAsia="Calibri" w:hAnsi="Times New Roman" w:cs="Times New Roman"/>
        </w:rPr>
        <w:t>, работ, услуг на срок не менее одного года;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w:t>
      </w:r>
      <w:r w:rsidRPr="00F953D2">
        <w:rPr>
          <w:rFonts w:ascii="Times New Roman" w:eastAsia="Calibri" w:hAnsi="Times New Roman" w:cs="Times New Roman"/>
          <w:u w:val="single"/>
        </w:rPr>
        <w:t>планы закупок инновационной продукции</w:t>
      </w:r>
      <w:r w:rsidRPr="00F953D2">
        <w:rPr>
          <w:rFonts w:ascii="Times New Roman" w:eastAsia="Calibri" w:hAnsi="Times New Roman" w:cs="Times New Roman"/>
        </w:rPr>
        <w:t>,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 223-ФЗ;</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w:t>
      </w:r>
      <w:r w:rsidRPr="00F953D2">
        <w:rPr>
          <w:rFonts w:ascii="Times New Roman" w:eastAsia="Calibri" w:hAnsi="Times New Roman" w:cs="Times New Roman"/>
          <w:u w:val="single"/>
        </w:rPr>
        <w:t>извещения о закупках и внесенные в них изменения</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w:t>
      </w:r>
      <w:r w:rsidRPr="00F953D2">
        <w:rPr>
          <w:rFonts w:ascii="Times New Roman" w:eastAsia="Calibri" w:hAnsi="Times New Roman" w:cs="Times New Roman"/>
          <w:u w:val="single"/>
        </w:rPr>
        <w:t>документацию о закупках</w:t>
      </w:r>
      <w:r w:rsidRPr="00F953D2">
        <w:rPr>
          <w:rFonts w:ascii="Times New Roman" w:eastAsia="Calibri" w:hAnsi="Times New Roman" w:cs="Times New Roman"/>
        </w:rPr>
        <w:t xml:space="preserve"> и внесенные в нее изменения (за исключением запроса котировок);</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6) </w:t>
      </w:r>
      <w:r w:rsidRPr="00F953D2">
        <w:rPr>
          <w:rFonts w:ascii="Times New Roman" w:eastAsia="Calibri" w:hAnsi="Times New Roman" w:cs="Times New Roman"/>
          <w:u w:val="single"/>
        </w:rPr>
        <w:t>проекты договоров и внесенные в них изменения</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w:t>
      </w:r>
      <w:r w:rsidRPr="00F953D2">
        <w:rPr>
          <w:rFonts w:ascii="Times New Roman" w:eastAsia="Calibri" w:hAnsi="Times New Roman" w:cs="Times New Roman"/>
          <w:u w:val="single"/>
        </w:rPr>
        <w:t>разъяснения документации о закупках</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w:t>
      </w:r>
      <w:r w:rsidRPr="00F953D2">
        <w:rPr>
          <w:rFonts w:ascii="Times New Roman" w:eastAsia="Calibri" w:hAnsi="Times New Roman" w:cs="Times New Roman"/>
          <w:u w:val="single"/>
        </w:rPr>
        <w:t>протоколы, составляемые в ходе проведения закупок и по результатам их проведения</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w:t>
      </w:r>
      <w:r w:rsidRPr="00F953D2">
        <w:rPr>
          <w:rFonts w:ascii="Times New Roman" w:eastAsia="Calibri" w:hAnsi="Times New Roman" w:cs="Times New Roman"/>
          <w:u w:val="single"/>
        </w:rPr>
        <w:t>иную информацию, размещение которой в ЕИС предусмотрено Законом № 223-ФЗ</w:t>
      </w:r>
      <w:r w:rsidRPr="00F953D2">
        <w:rPr>
          <w:rFonts w:ascii="Times New Roman" w:eastAsia="Calibri" w:hAnsi="Times New Roman" w:cs="Times New Roman"/>
        </w:rPr>
        <w:t xml:space="preserve">, в том числе сведения, перечисленные в п. п. 1.4.3 - 1.4.4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1.4.3. Заказчик </w:t>
      </w:r>
      <w:r w:rsidRPr="00F953D2">
        <w:rPr>
          <w:rFonts w:ascii="Times New Roman" w:eastAsia="Calibri" w:hAnsi="Times New Roman" w:cs="Times New Roman"/>
          <w:u w:val="single"/>
        </w:rPr>
        <w:t>не позднее 10-го числа месяца</w:t>
      </w:r>
      <w:r w:rsidRPr="00F953D2">
        <w:rPr>
          <w:rFonts w:ascii="Times New Roman" w:eastAsia="Calibri" w:hAnsi="Times New Roman" w:cs="Times New Roman"/>
        </w:rPr>
        <w:t xml:space="preserve">, следующего за отчетным, размещает в ЕИС: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 223-ФЗ;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сведения о количестве и стоимости договоров, заключенных по результатам закупки у единственного поставщика;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сведения о количестве и стоимости договоров, заключенных с единственным поставщиком по результатам конкурентной закупки, признанной несостоявшейся.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1.4.4. Заказчик </w:t>
      </w:r>
      <w:r w:rsidRPr="00F953D2">
        <w:rPr>
          <w:rFonts w:ascii="Times New Roman" w:eastAsia="Calibri" w:hAnsi="Times New Roman" w:cs="Times New Roman"/>
          <w:u w:val="single"/>
        </w:rPr>
        <w:t>не позднее 1 февраля года</w:t>
      </w:r>
      <w:r w:rsidRPr="00F953D2">
        <w:rPr>
          <w:rFonts w:ascii="Times New Roman" w:eastAsia="Calibri" w:hAnsi="Times New Roman" w:cs="Times New Roman"/>
        </w:rPr>
        <w:t xml:space="preserve">,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 </w:t>
      </w:r>
    </w:p>
    <w:p w:rsidR="003B0CE9" w:rsidRPr="00706B97" w:rsidRDefault="003B0CE9" w:rsidP="00F953D2">
      <w:pPr>
        <w:spacing w:after="0" w:line="240" w:lineRule="auto"/>
        <w:contextualSpacing/>
        <w:jc w:val="both"/>
        <w:rPr>
          <w:rFonts w:ascii="Times New Roman" w:eastAsia="Calibri" w:hAnsi="Times New Roman" w:cs="Times New Roman"/>
          <w:color w:val="FF0000"/>
        </w:rPr>
      </w:pPr>
      <w:r w:rsidRPr="00706B97">
        <w:rPr>
          <w:rFonts w:ascii="Times New Roman" w:eastAsia="Calibri" w:hAnsi="Times New Roman" w:cs="Times New Roman"/>
          <w:color w:val="FF0000"/>
        </w:rPr>
        <w:t xml:space="preserve">По итогам года </w:t>
      </w:r>
      <w:r w:rsidRPr="00706B97">
        <w:rPr>
          <w:rFonts w:ascii="Times New Roman" w:eastAsia="Calibri" w:hAnsi="Times New Roman" w:cs="Times New Roman"/>
          <w:color w:val="FF0000"/>
          <w:u w:val="single"/>
        </w:rPr>
        <w:t>до 1 февраля года</w:t>
      </w:r>
      <w:r w:rsidRPr="00706B97">
        <w:rPr>
          <w:rFonts w:ascii="Times New Roman" w:eastAsia="Calibri" w:hAnsi="Times New Roman" w:cs="Times New Roman"/>
          <w:color w:val="FF0000"/>
        </w:rPr>
        <w:t>,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ЕИС. В случаях, установленных в соответствии с ч. 8  ст. 6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 7 ст. 6 Закона № 223-ФЗ федеральный орган исполнительной власти.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1.4.5. Содержание извещения и документации о закупке формируется исходя из выбранного способа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1.4.6. </w:t>
      </w:r>
      <w:r w:rsidRPr="00F953D2">
        <w:rPr>
          <w:rFonts w:ascii="Times New Roman" w:eastAsia="Calibri" w:hAnsi="Times New Roman" w:cs="Times New Roman"/>
          <w:u w:val="single"/>
        </w:rPr>
        <w:t>В течение трех дней со дня принятия решения о внесении изменений в извещение</w:t>
      </w:r>
      <w:r w:rsidRPr="00F953D2">
        <w:rPr>
          <w:rFonts w:ascii="Times New Roman" w:eastAsia="Calibri" w:hAnsi="Times New Roman" w:cs="Times New Roman"/>
        </w:rPr>
        <w:t xml:space="preserve">,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w:t>
      </w:r>
      <w:r w:rsidRPr="00F953D2">
        <w:rPr>
          <w:rFonts w:ascii="Times New Roman" w:eastAsia="Calibri" w:hAnsi="Times New Roman" w:cs="Times New Roman"/>
          <w:u w:val="single"/>
        </w:rPr>
        <w:t>С даты размещения в ЕИС указанных изменений до даты окончания срока подачи заявок должно оставаться не менее половины срока подачи заявок</w:t>
      </w:r>
      <w:r w:rsidRPr="00F953D2">
        <w:rPr>
          <w:rFonts w:ascii="Times New Roman" w:eastAsia="Calibri" w:hAnsi="Times New Roman" w:cs="Times New Roman"/>
        </w:rPr>
        <w:t xml:space="preserve">, установленного настоящим Положением для данного способа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1.4.7. Протоколы, составляемые в ходе закупки, размещаются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1.4.8. Заказчик вправе размещать информацию и на сайте Заказчика, однако такое размещение не освобождает его от обязанности размещать сведения в ЕИС.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При несоответствии информации в ЕИС и информации на сайте Заказчика достоверной считается информация, размещенная в ЕИС.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1.4.9. </w:t>
      </w:r>
      <w:r w:rsidRPr="00F953D2">
        <w:rPr>
          <w:rFonts w:ascii="Times New Roman" w:eastAsia="Calibri" w:hAnsi="Times New Roman" w:cs="Times New Roman"/>
          <w:u w:val="single"/>
        </w:rPr>
        <w:t>Заказчик вправе не размещать в ЕИС сведения</w:t>
      </w:r>
      <w:r w:rsidRPr="00F953D2">
        <w:rPr>
          <w:rFonts w:ascii="Times New Roman" w:eastAsia="Calibri" w:hAnsi="Times New Roman" w:cs="Times New Roman"/>
        </w:rPr>
        <w:t>:</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 </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1.4.10. Положение, информация о закупке, планы закупки, размещенные в ЕИС и на сайте Заказчика, доступны для ознакомления без взимания платы.</w:t>
      </w:r>
    </w:p>
    <w:p w:rsidR="00F953D2" w:rsidRPr="00F953D2" w:rsidRDefault="00F953D2" w:rsidP="00F953D2">
      <w:pPr>
        <w:spacing w:after="0" w:line="240" w:lineRule="auto"/>
        <w:contextualSpacing/>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1.5. Планирование закупок</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1.5.1. При планировании закупок Заказчик руководствуется Правилами формирования плана закупки и Требованиями к форме такого плана.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1.5.2. </w:t>
      </w:r>
      <w:r w:rsidRPr="00F953D2">
        <w:rPr>
          <w:rFonts w:ascii="Times New Roman" w:eastAsia="Calibri" w:hAnsi="Times New Roman" w:cs="Times New Roman"/>
          <w:u w:val="single"/>
        </w:rPr>
        <w:t>Планирование закупок осуществляется исходя из оценки потребностей Заказчика в товарах, работах, услугах.</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1.5.3. Планирование закупок товаров, работ, услуг Заказчика проводится путем </w:t>
      </w:r>
      <w:r w:rsidRPr="00F953D2">
        <w:rPr>
          <w:rFonts w:ascii="Times New Roman" w:eastAsia="Calibri" w:hAnsi="Times New Roman" w:cs="Times New Roman"/>
          <w:u w:val="single"/>
        </w:rPr>
        <w:t>составления плана закупки на календарный год и его размещения в ЕИС</w:t>
      </w:r>
      <w:r w:rsidRPr="00F953D2">
        <w:rPr>
          <w:rFonts w:ascii="Times New Roman" w:eastAsia="Calibri" w:hAnsi="Times New Roman" w:cs="Times New Roman"/>
        </w:rPr>
        <w:t xml:space="preserve">. План закупки является основанием для осуществления закупок.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1.5.4. </w:t>
      </w:r>
      <w:r w:rsidRPr="00F953D2">
        <w:rPr>
          <w:rFonts w:ascii="Times New Roman" w:eastAsia="Calibri" w:hAnsi="Times New Roman" w:cs="Times New Roman"/>
          <w:u w:val="single"/>
        </w:rPr>
        <w:t>План закупки</w:t>
      </w:r>
      <w:r w:rsidRPr="00F953D2">
        <w:rPr>
          <w:rFonts w:ascii="Times New Roman" w:eastAsia="Calibri" w:hAnsi="Times New Roman" w:cs="Times New Roman"/>
        </w:rPr>
        <w:t xml:space="preserve"> товаров, работ, услуг на очередной календарный год формируется </w:t>
      </w:r>
      <w:r w:rsidRPr="00F953D2">
        <w:rPr>
          <w:rFonts w:ascii="Times New Roman" w:eastAsia="Calibri" w:hAnsi="Times New Roman" w:cs="Times New Roman"/>
          <w:u w:val="single"/>
        </w:rPr>
        <w:t xml:space="preserve">на основании заявок структурных подразделений Заказчика и утверждается приказом его руководителя.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1.5.5. </w:t>
      </w:r>
      <w:r w:rsidRPr="00F953D2">
        <w:rPr>
          <w:rFonts w:ascii="Times New Roman" w:eastAsia="Calibri" w:hAnsi="Times New Roman" w:cs="Times New Roman"/>
          <w:u w:val="single"/>
        </w:rPr>
        <w:t>План закупки должен иметь поквартальную разбивку.</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1.5.6. В план закупки не включаются сведения о закупках, предусмотренных п. 4 Правил формирования плана закупки (утв. постановлением Правительства РФ от 17 сентября 2012 г. N 932).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1.5.7. В плане закупки могут не отражаться сведения о закупках, указанные в абз. 2 п. 4 Правил формирования плана закупки товаров (утв. постановлением Правительства РФ от 17 сентября 2012 г. N 932).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1.5.8. </w:t>
      </w:r>
      <w:r w:rsidRPr="00F953D2">
        <w:rPr>
          <w:rFonts w:ascii="Times New Roman" w:eastAsia="Calibri" w:hAnsi="Times New Roman" w:cs="Times New Roman"/>
          <w:u w:val="single"/>
        </w:rPr>
        <w:t>Изменения в план закупки могут вноситься в следующих случаях:</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изменилась потребность в товарах, работах, услугах, в том числе сроки их приобретения, способ осуществления закупки и срок исполнения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наступили непредвиденные обстоятельства (аварии, чрезвычайной ситуации);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у Заказчика возникли обязательства исполнителя по договору (например, он заключил госконтракт или иной договор в качестве исполнителя);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в иных случаях, установленных в настоящем Положении и других документах Заказчика, связанных с проведением конкурентных закупок.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1.5.9. </w:t>
      </w:r>
      <w:r w:rsidRPr="00F953D2">
        <w:rPr>
          <w:rFonts w:ascii="Times New Roman" w:eastAsia="Calibri" w:hAnsi="Times New Roman" w:cs="Times New Roman"/>
          <w:u w:val="single"/>
        </w:rPr>
        <w:t>Изменения вносятся в план закупки на основании служебной записки руководителя структурного подразделения</w:t>
      </w:r>
      <w:r w:rsidRPr="00F953D2">
        <w:rPr>
          <w:rFonts w:ascii="Times New Roman" w:eastAsia="Calibri" w:hAnsi="Times New Roman" w:cs="Times New Roman"/>
        </w:rPr>
        <w:t xml:space="preserve">,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1.6. Полномочия Заказчика при подготовке и проведении закупки</w:t>
      </w: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1.6.1. Заказчик при подготовке и проведении закупки осуществляет следующие действия: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формирует потребности в товаре, работе, услуге;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определяет предмет закупки и способ ее проведения в соответствии с планом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рассматривает обоснование потребности в закупке у единственного поставщика, поступившее от структурных подразделений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разрабатывает извещение и документацию о закупке согласно требованиям законодательства и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разрабатывает формы документов, которые участникам закупки следует заполнить при подготовке заявок;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готовит разъяснения положений документации о закупке и изменения, вносимые в нее;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заключает договор по итогам процедуры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контролирует исполнение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 оценивает эффективность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12) формирует отчет об итогах проведенных закупок не позднее пятого числа месяца, следующего за отчетным, и не позднее десятого числа данного месяца размещает его в единой информационной системе (п.1.4.3 настоящего положения). Этот отчет должен содержать информацию о количестве и об общей стоимости договоров, заключенных по результатам: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 223-ФЗ;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сведения о количестве и стоимости договоров, заключенных по результатам закупки у единственного поставщика;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F953D2" w:rsidRPr="00F953D2" w:rsidRDefault="00F953D2" w:rsidP="00F953D2">
      <w:pPr>
        <w:spacing w:after="0" w:line="240" w:lineRule="auto"/>
        <w:contextualSpacing/>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1.7. Комиссия по осуществлению конкурентных закупок</w:t>
      </w:r>
      <w:r w:rsidRPr="00F953D2">
        <w:rPr>
          <w:rFonts w:ascii="Times New Roman" w:eastAsia="Calibri" w:hAnsi="Times New Roman" w:cs="Times New Roman"/>
          <w:b/>
        </w:rPr>
        <w:cr/>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 </w:t>
      </w:r>
    </w:p>
    <w:p w:rsidR="00F953D2" w:rsidRPr="00F953D2" w:rsidRDefault="00F953D2" w:rsidP="00F953D2">
      <w:pPr>
        <w:spacing w:after="0" w:line="240" w:lineRule="auto"/>
        <w:jc w:val="both"/>
        <w:rPr>
          <w:rFonts w:ascii="Times New Roman" w:eastAsia="Calibri" w:hAnsi="Times New Roman" w:cs="Times New Roman"/>
          <w:color w:val="FF0000"/>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1.7.2. Членами комиссии по осуществлению закупок не могут быть: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иные физические лица в случаях, определенных положением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3 Федерального закона № 223-ФЗ. В случае выявления в составе комиссии по осуществлению закупок физических лиц, указанных в части 7.2 </w:t>
      </w:r>
      <w:r w:rsidRPr="00F953D2">
        <w:rPr>
          <w:rFonts w:ascii="Times New Roman" w:eastAsia="Calibri" w:hAnsi="Times New Roman" w:cs="Times New Roman"/>
        </w:rPr>
        <w:lastRenderedPageBreak/>
        <w:t>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1.7.4.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1.7.5. </w:t>
      </w:r>
      <w:r w:rsidRPr="00F953D2">
        <w:rPr>
          <w:rFonts w:ascii="Times New Roman" w:eastAsia="Calibri" w:hAnsi="Times New Roman" w:cs="Times New Roman"/>
          <w:u w:val="single"/>
        </w:rPr>
        <w:t xml:space="preserve">Деятельность комиссии по закупкам регламентируется положением о закупочной комиссии, </w:t>
      </w:r>
      <w:r w:rsidRPr="00F953D2">
        <w:rPr>
          <w:rFonts w:ascii="Times New Roman" w:eastAsia="Calibri" w:hAnsi="Times New Roman" w:cs="Times New Roman"/>
        </w:rPr>
        <w:t xml:space="preserve">которое утверждается приказом Заказчика. В положении о закупочной комиссии должны быть отражены: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порядок утверждения и изменения состава комиссии;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периодичность ротации комиссии;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состав комиссии и круг компетенций ее членов;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требования к членам комиссии;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 функции комиссии при проведении закупки каждым из способов, предусмотренных настоящим Положением;</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6) права и обязанности членов комиссии;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7) порядок организации работы комиссии;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порядок принятия решений комиссией;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9) иные сведения по усмотрению Заказчика.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дату подписания протокола;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количество поданных на участие в закупке (этапе закупки) заявок, а также дату и время регистрации каждой заявки;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а) количество заявок на участие в закупке, которые отклонены;</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 причины, по которым конкурентная закупка признана несостоявшейся в случае ее признания таковой: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а) конкурентная закупка признана несостоявшейся в связи с тем, что не подано ни одной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б) конкурентная закупка признана несостоявшейся в связи с тем, что по результатам ее проведения все заявки на участие в закупке отклонены;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конкурентная закупка признана несостоявшейся в связи с тем, что на участие в закупке подана только одна заявка;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6) иные сведения, предусмотренные настоящим Положением.</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1.7.7. Протокол, составляемый комиссией по закупкам по итогам конкурентной закупки (далее - итоговый протокол), должен содержать следующие сведения: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дату подписания протокола;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количество поданных заявок на участие в закупке, а также дату и время регистрации каждой заявки;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w:t>
      </w:r>
      <w:r w:rsidRPr="00F953D2">
        <w:rPr>
          <w:rFonts w:ascii="Times New Roman" w:eastAsia="Calibri" w:hAnsi="Times New Roman" w:cs="Times New Roman"/>
        </w:rPr>
        <w:lastRenderedPageBreak/>
        <w:t>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а) количества заявок на участие в закупке, окончательных предложений, которые отклонены;</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6) причины, по которым закупка признана несостоявшейся, в случае признания ее таковой: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а) конкурентная закупка признана несостоявшейся в связи с тем, что не подано ни одной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б) конкурентная закупка признана несостоявшейся в связи с тем, что по результатам ее проведения все заявки на участие в закупке отклонены;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конкурентная закупка признана несостоявшейся в связи с тем, что на участие в закупке подана только одна заявка;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F953D2" w:rsidRPr="00F953D2" w:rsidRDefault="00F953D2" w:rsidP="00F953D2">
      <w:pPr>
        <w:spacing w:after="0" w:line="240" w:lineRule="auto"/>
        <w:contextualSpacing/>
        <w:jc w:val="both"/>
        <w:rPr>
          <w:rFonts w:ascii="Times New Roman" w:eastAsia="Calibri" w:hAnsi="Times New Roman" w:cs="Times New Roman"/>
          <w:color w:val="FF0000"/>
        </w:rPr>
      </w:pPr>
      <w:r w:rsidRPr="00F953D2">
        <w:rPr>
          <w:rFonts w:ascii="Times New Roman" w:eastAsia="Calibri" w:hAnsi="Times New Roman" w:cs="Times New Roman"/>
        </w:rPr>
        <w:t>7) иные сведения, предусмотренные настоящим Положением.</w:t>
      </w:r>
    </w:p>
    <w:p w:rsidR="00F953D2" w:rsidRPr="00F953D2" w:rsidRDefault="00F953D2" w:rsidP="00F953D2">
      <w:pPr>
        <w:spacing w:after="160" w:line="259" w:lineRule="auto"/>
        <w:jc w:val="center"/>
        <w:rPr>
          <w:rFonts w:ascii="Times New Roman" w:eastAsia="Calibri" w:hAnsi="Times New Roman" w:cs="Times New Roman"/>
          <w:b/>
          <w:highlight w:val="yellow"/>
        </w:rPr>
      </w:pPr>
    </w:p>
    <w:p w:rsidR="00F953D2" w:rsidRDefault="00F953D2" w:rsidP="00F953D2">
      <w:pPr>
        <w:spacing w:after="0" w:line="240" w:lineRule="auto"/>
        <w:jc w:val="center"/>
        <w:rPr>
          <w:rFonts w:ascii="Times New Roman" w:eastAsia="Calibri" w:hAnsi="Times New Roman" w:cs="Times New Roman"/>
          <w:b/>
        </w:rPr>
      </w:pPr>
      <w:r w:rsidRPr="00F953D2">
        <w:rPr>
          <w:rFonts w:ascii="Times New Roman" w:eastAsia="Calibri" w:hAnsi="Times New Roman" w:cs="Times New Roman"/>
          <w:b/>
        </w:rPr>
        <w:t>1.7</w:t>
      </w:r>
      <w:r w:rsidRPr="00F953D2">
        <w:rPr>
          <w:rFonts w:ascii="Times New Roman" w:eastAsia="Calibri" w:hAnsi="Times New Roman" w:cs="Times New Roman"/>
          <w:b/>
          <w:vertAlign w:val="superscript"/>
        </w:rPr>
        <w:t>1</w:t>
      </w:r>
      <w:r w:rsidRPr="00F953D2">
        <w:rPr>
          <w:rFonts w:ascii="Times New Roman" w:eastAsia="Calibri" w:hAnsi="Times New Roman" w:cs="Times New Roman"/>
          <w:b/>
        </w:rPr>
        <w:t>. Порядок формирования начальной (максимальной) цены договора</w:t>
      </w:r>
    </w:p>
    <w:p w:rsidR="005B244E" w:rsidRPr="00F953D2" w:rsidRDefault="005B244E" w:rsidP="00F953D2">
      <w:pPr>
        <w:spacing w:after="0" w:line="240" w:lineRule="auto"/>
        <w:jc w:val="center"/>
        <w:rPr>
          <w:rFonts w:ascii="Times New Roman" w:eastAsia="Calibri" w:hAnsi="Times New Roman" w:cs="Times New Roman"/>
          <w:b/>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 Заказчик обязан формировать начальную (максимальную) цену договора или цену договора, заключаемого с единственным поставщиком (подрядчиком, исполнителем) в соответствии с настоящим Положением, с учетом налогов, сборов и иных обязательных платежей, а также в случае осуществления закупки у единственного поставщика (подрядчика, исполнителя).</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 Начальная (максимальная) цена договора или цена договора, заключаемого с единственным поставщиком, определяется Заказчиком посредством применения следующего метода или нескольких следующих методов:</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 метод сопоставимых рыночных цен (анализа рынка);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 тарифный метод;</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 проектно-сметный и (или) сметный метод;</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 затратный метод.</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 Метод сопоставимых рыночных цен (анализ рынка) является приоритетным методом формирования начальной (максимальной) цены договора.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953D2" w:rsidRPr="00F953D2" w:rsidRDefault="00F953D2" w:rsidP="00F953D2">
      <w:pPr>
        <w:widowControl w:val="0"/>
        <w:autoSpaceDE w:val="0"/>
        <w:autoSpaceDN w:val="0"/>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Начальная (максимальная) цена договора, методом сопоставимых рыночных цен (анализа рынка) определяется по формуле:</w:t>
      </w:r>
    </w:p>
    <w:p w:rsidR="00F953D2" w:rsidRPr="00F953D2" w:rsidRDefault="00F953D2" w:rsidP="00F953D2">
      <w:pPr>
        <w:widowControl w:val="0"/>
        <w:autoSpaceDE w:val="0"/>
        <w:autoSpaceDN w:val="0"/>
        <w:spacing w:after="0" w:line="240" w:lineRule="auto"/>
        <w:jc w:val="both"/>
        <w:rPr>
          <w:rFonts w:ascii="Times New Roman" w:eastAsia="Times New Roman" w:hAnsi="Times New Roman" w:cs="Times New Roman"/>
          <w:lang w:eastAsia="ru-RU"/>
        </w:rPr>
      </w:pPr>
    </w:p>
    <w:p w:rsidR="00F953D2" w:rsidRPr="00F953D2" w:rsidRDefault="00F953D2" w:rsidP="00F953D2">
      <w:pPr>
        <w:widowControl w:val="0"/>
        <w:autoSpaceDE w:val="0"/>
        <w:autoSpaceDN w:val="0"/>
        <w:spacing w:after="0" w:line="240" w:lineRule="auto"/>
        <w:jc w:val="center"/>
        <w:rPr>
          <w:rFonts w:ascii="Times New Roman" w:eastAsia="Times New Roman" w:hAnsi="Times New Roman" w:cs="Times New Roman"/>
          <w:lang w:eastAsia="ru-RU"/>
        </w:rPr>
      </w:pPr>
      <w:bookmarkStart w:id="1" w:name="P309"/>
      <w:bookmarkEnd w:id="1"/>
      <w:r w:rsidRPr="00F953D2">
        <w:rPr>
          <w:rFonts w:ascii="Times New Roman" w:eastAsia="Times New Roman" w:hAnsi="Times New Roman" w:cs="Times New Roman"/>
          <w:noProof/>
          <w:lang w:eastAsia="ru-RU"/>
        </w:rPr>
        <w:drawing>
          <wp:inline distT="0" distB="0" distL="0" distR="0" wp14:anchorId="3B997F4D" wp14:editId="0AB57A74">
            <wp:extent cx="1605915" cy="564515"/>
            <wp:effectExtent l="0" t="0" r="0" b="6985"/>
            <wp:docPr id="4" name="Рисунок 4" descr="C:\Users\Med\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Med\AppData\Local\Temp\FineReader12.00\media\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564515"/>
                    </a:xfrm>
                    <a:prstGeom prst="rect">
                      <a:avLst/>
                    </a:prstGeom>
                    <a:noFill/>
                    <a:ln>
                      <a:noFill/>
                    </a:ln>
                  </pic:spPr>
                </pic:pic>
              </a:graphicData>
            </a:graphic>
          </wp:inline>
        </w:drawing>
      </w:r>
    </w:p>
    <w:p w:rsidR="00F953D2" w:rsidRPr="00F953D2" w:rsidRDefault="00F953D2" w:rsidP="00F953D2">
      <w:pPr>
        <w:widowControl w:val="0"/>
        <w:autoSpaceDE w:val="0"/>
        <w:autoSpaceDN w:val="0"/>
        <w:spacing w:after="0" w:line="240" w:lineRule="auto"/>
        <w:jc w:val="both"/>
        <w:rPr>
          <w:rFonts w:ascii="Times New Roman" w:eastAsia="Times New Roman" w:hAnsi="Times New Roman" w:cs="Times New Roman"/>
          <w:lang w:eastAsia="ru-RU"/>
        </w:rPr>
      </w:pP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где:</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lastRenderedPageBreak/>
        <w:t>v- количество (объем) закупаемого товара (работы, услуги);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n- количество источников ценовой информации, используемых в расчете;</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i- номер источника ценовой информации;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а) сроки (периоды) поставки товаров, выполнения работ, оказания услуг;</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б) место и условия поставки товаров, выполнения работ, оказания услуг;</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в)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г) срок и условия оплаты поставок товаров, выполнения работ, оказания услуг;</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д) размер обеспечения исполнения обязательств по договору;</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е) сроки и объем гарантий качества.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 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являться реестр договоров, заключенных Заказчиками, запросы о предоставления ценовой информации.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5.1.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6. При осуществлении закупки неконкурентным способом (закупка у единственного поставщика) с учетом налогов, сборов и иных обязательных платежей,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7. Обоснования начальной (максимальной) цены договора формируется до момента опубликования извещения о закупке или заключения договора, если договор заключается с единственным поставщиком.</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8.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9.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договора, к которой относится:</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3) данные государственной статистической отчетности о ценах товаров, работ, услуг;</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4)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5)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lastRenderedPageBreak/>
        <w:t>6) информация, размещенная в свободном доступе, в частности, опубликованная в печати, размещенная на сайтах в сети Интернет.</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10. Метод сопоставимых рыночных цен (анализа рынка) является приоритетным для определения начальной (максимальной) цены договора.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11.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F953D2" w:rsidRPr="00F953D2" w:rsidRDefault="00F953D2" w:rsidP="00F953D2">
      <w:pPr>
        <w:spacing w:after="0" w:line="240" w:lineRule="auto"/>
        <w:rPr>
          <w:rFonts w:ascii="Times New Roman" w:eastAsia="Calibri" w:hAnsi="Times New Roman" w:cs="Times New Roman"/>
        </w:rPr>
      </w:pPr>
      <w:r w:rsidRPr="00F953D2">
        <w:rPr>
          <w:rFonts w:ascii="Times New Roman" w:eastAsia="Calibri" w:hAnsi="Times New Roman" w:cs="Times New Roman"/>
        </w:rPr>
        <w:t>НМЦД тарифным методом определяется по формуле:</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hd w:val="clear" w:color="auto" w:fill="FFFFFF"/>
        <w:spacing w:after="0" w:line="240" w:lineRule="auto"/>
        <w:jc w:val="center"/>
        <w:rPr>
          <w:rFonts w:ascii="Times New Roman" w:eastAsia="Calibri" w:hAnsi="Times New Roman" w:cs="Times New Roman"/>
          <w:vertAlign w:val="subscript"/>
        </w:rPr>
      </w:pPr>
      <w:r w:rsidRPr="00F953D2">
        <w:rPr>
          <w:rFonts w:ascii="Times New Roman" w:eastAsia="Calibri" w:hAnsi="Times New Roman" w:cs="Times New Roman"/>
        </w:rPr>
        <w:t>НМЦ = V × Ц</w:t>
      </w:r>
      <w:r w:rsidRPr="00F953D2">
        <w:rPr>
          <w:rFonts w:ascii="Times New Roman" w:eastAsia="Calibri" w:hAnsi="Times New Roman" w:cs="Times New Roman"/>
          <w:vertAlign w:val="subscript"/>
        </w:rPr>
        <w:t>тариф</w:t>
      </w:r>
    </w:p>
    <w:p w:rsidR="00F953D2" w:rsidRPr="00F953D2" w:rsidRDefault="00F953D2" w:rsidP="00F953D2">
      <w:pPr>
        <w:shd w:val="clear" w:color="auto" w:fill="FFFFFF"/>
        <w:spacing w:after="0" w:line="240" w:lineRule="auto"/>
        <w:jc w:val="center"/>
        <w:rPr>
          <w:rFonts w:ascii="Times New Roman" w:eastAsia="Calibri" w:hAnsi="Times New Roman" w:cs="Times New Roman"/>
        </w:rPr>
      </w:pPr>
    </w:p>
    <w:p w:rsidR="00F953D2" w:rsidRPr="00F953D2" w:rsidRDefault="00F953D2" w:rsidP="00F953D2">
      <w:pPr>
        <w:shd w:val="clear" w:color="auto" w:fill="FFFFFF"/>
        <w:spacing w:after="0" w:line="240" w:lineRule="auto"/>
        <w:rPr>
          <w:rFonts w:ascii="Times New Roman" w:eastAsia="Calibri" w:hAnsi="Times New Roman" w:cs="Times New Roman"/>
        </w:rPr>
      </w:pPr>
      <w:r w:rsidRPr="00F953D2">
        <w:rPr>
          <w:rFonts w:ascii="Times New Roman" w:eastAsia="Calibri" w:hAnsi="Times New Roman" w:cs="Times New Roman"/>
        </w:rPr>
        <w:t>где:</w:t>
      </w:r>
    </w:p>
    <w:p w:rsidR="00F953D2" w:rsidRPr="00F953D2" w:rsidRDefault="00F953D2" w:rsidP="00F953D2">
      <w:pPr>
        <w:shd w:val="clear" w:color="auto" w:fill="FFFFFF"/>
        <w:spacing w:after="0" w:line="240" w:lineRule="auto"/>
        <w:rPr>
          <w:rFonts w:ascii="Times New Roman" w:eastAsia="Calibri" w:hAnsi="Times New Roman" w:cs="Times New Roman"/>
        </w:rPr>
      </w:pPr>
      <w:r w:rsidRPr="00F953D2">
        <w:rPr>
          <w:rFonts w:ascii="Times New Roman" w:eastAsia="Calibri" w:hAnsi="Times New Roman" w:cs="Times New Roman"/>
        </w:rPr>
        <w:t>V-количество (объем) закупаемого товара (работы, услуги);</w:t>
      </w:r>
    </w:p>
    <w:p w:rsidR="00F953D2" w:rsidRPr="00F953D2" w:rsidRDefault="00F953D2" w:rsidP="00F953D2">
      <w:pPr>
        <w:shd w:val="clear" w:color="auto" w:fill="FFFFFF"/>
        <w:spacing w:after="0" w:line="240" w:lineRule="auto"/>
        <w:rPr>
          <w:rFonts w:ascii="Times New Roman" w:eastAsia="Calibri" w:hAnsi="Times New Roman" w:cs="Times New Roman"/>
        </w:rPr>
      </w:pPr>
      <w:r w:rsidRPr="00F953D2">
        <w:rPr>
          <w:rFonts w:ascii="Times New Roman" w:eastAsia="Calibri" w:hAnsi="Times New Roman" w:cs="Times New Roman"/>
        </w:rPr>
        <w:t>Ц</w:t>
      </w:r>
      <w:r w:rsidRPr="00F953D2">
        <w:rPr>
          <w:rFonts w:ascii="Times New Roman" w:eastAsia="Calibri" w:hAnsi="Times New Roman" w:cs="Times New Roman"/>
          <w:vertAlign w:val="subscript"/>
        </w:rPr>
        <w:t>тариф</w:t>
      </w:r>
      <w:r w:rsidRPr="00F953D2">
        <w:rPr>
          <w:rFonts w:ascii="Times New Roman" w:eastAsia="Calibri" w:hAnsi="Times New Roman" w:cs="Times New Roman"/>
        </w:rPr>
        <w:t>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12. 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 xml:space="preserve">3) текущие ремонтные работы на основании смет, составленных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13.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14. При осуществлении закупки у единственного поставщика (исполнителя, подрядчика) заказчик формирует и обосновывает начальную (максимальную) цену договора в соответствии с положениями настоящей главы.</w:t>
      </w:r>
    </w:p>
    <w:p w:rsidR="00F953D2" w:rsidRPr="00F953D2" w:rsidRDefault="00F953D2" w:rsidP="00F953D2">
      <w:pPr>
        <w:spacing w:after="0" w:line="240" w:lineRule="auto"/>
        <w:contextualSpacing/>
        <w:jc w:val="center"/>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1.8. Документация о конкурентной закупке</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 </w:t>
      </w:r>
    </w:p>
    <w:p w:rsidR="00F953D2" w:rsidRPr="00F953D2" w:rsidRDefault="00F953D2" w:rsidP="00F953D2">
      <w:pPr>
        <w:spacing w:after="0" w:line="240" w:lineRule="auto"/>
        <w:contextualSpacing/>
        <w:rPr>
          <w:rFonts w:ascii="Times New Roman" w:eastAsia="Calibri" w:hAnsi="Times New Roman" w:cs="Times New Roman"/>
        </w:rPr>
      </w:pPr>
    </w:p>
    <w:p w:rsidR="00F953D2" w:rsidRPr="00F953D2" w:rsidRDefault="00F953D2" w:rsidP="00F953D2">
      <w:pPr>
        <w:spacing w:after="0" w:line="240" w:lineRule="auto"/>
        <w:contextualSpacing/>
        <w:rPr>
          <w:rFonts w:ascii="Times New Roman" w:eastAsia="Calibri" w:hAnsi="Times New Roman" w:cs="Times New Roman"/>
        </w:rPr>
      </w:pPr>
      <w:r w:rsidRPr="00F953D2">
        <w:rPr>
          <w:rFonts w:ascii="Times New Roman" w:eastAsia="Calibri" w:hAnsi="Times New Roman" w:cs="Times New Roman"/>
        </w:rPr>
        <w:t xml:space="preserve">1.8.2. </w:t>
      </w:r>
      <w:r w:rsidRPr="00F953D2">
        <w:rPr>
          <w:rFonts w:ascii="Times New Roman" w:eastAsia="Calibri" w:hAnsi="Times New Roman" w:cs="Times New Roman"/>
          <w:u w:val="single"/>
        </w:rPr>
        <w:t>В документации о закупке обязательно указываются:</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требования к содержанию, форме, оформлению и составу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место, условия и сроки (периоды) поставки товара, выполнения работы, оказания услуги;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форма, сроки и порядок оплаты товара, работы, услуги;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требования к участникам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 форма, порядок, дата и время окончания срока предоставления участникам закупки разъяснений положений документации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12) место, дата и время вскрытия конвертов с заявками участников закупки, если закупкой предусмотрена процедура вскрытия конвертов;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12) место и дата рассмотрения предложений участников закупки и подведения итогов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 критерии оценки и сопоставления заявок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 порядок оценки и сопоставления заявок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15) описание предмета такой закупки в соответствии с ч. 6.1 ст. 3 Закона № 223-ФЗ;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16)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17) иные сведения в соответствии с настоящим Положением. 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1.8.6</w:t>
      </w:r>
      <w:r w:rsidRPr="00F953D2">
        <w:rPr>
          <w:rFonts w:ascii="Times New Roman" w:eastAsia="Calibri" w:hAnsi="Times New Roman" w:cs="Times New Roman"/>
          <w:u w:val="single"/>
        </w:rPr>
        <w:t>. Если начальная (максимальная) цена договора превышает 5 млн руб.</w:t>
      </w:r>
      <w:r w:rsidRPr="00F953D2">
        <w:rPr>
          <w:rFonts w:ascii="Times New Roman" w:eastAsia="Calibri" w:hAnsi="Times New Roman" w:cs="Times New Roman"/>
        </w:rPr>
        <w:t xml:space="preserve">, то Заказчик вправе установить в документации о закупке (извещении о закупке) </w:t>
      </w:r>
      <w:r w:rsidRPr="00F953D2">
        <w:rPr>
          <w:rFonts w:ascii="Times New Roman" w:eastAsia="Calibri" w:hAnsi="Times New Roman" w:cs="Times New Roman"/>
          <w:u w:val="single"/>
        </w:rPr>
        <w:t>требование о предоставлении участниками обеспечения заявки на участие в закупке в размере не более пяти процентов начальной</w:t>
      </w:r>
      <w:r w:rsidRPr="00F953D2">
        <w:rPr>
          <w:rFonts w:ascii="Times New Roman" w:eastAsia="Calibri" w:hAnsi="Times New Roman" w:cs="Times New Roman"/>
        </w:rPr>
        <w:t xml:space="preserve"> (максимальной) цены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 </w:t>
      </w: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u w:val="single"/>
        </w:rPr>
        <w:t>Обеспечение заявки на участие в закупке не возвращается участнику в следующих случаях:</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уклонение или отказ участника закупки от заключения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непредоставление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Заказчик возвращает обеспечение заявки в течение семи рабочих дней: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со дня заключения договора - победителю закупки и участнику закупки, заявке которого присвоено второе место после победителя;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со дня подписания итогового протокола закупки - допущенным к закупке участникам, заявкам которых присвоены места ниже второго;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со дня принятия решения об отказе от проведения закупки - всем участникам, предоставившим обеспечение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способ осуществления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наименование, место нахождения, почтовый адрес, адрес электронной почты, номер контактного телефона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 223- ФЗ (при необходимости);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место поставки товара, выполнения работы, оказания услуги; </w:t>
      </w:r>
    </w:p>
    <w:p w:rsidR="00F953D2" w:rsidRPr="00F953D2" w:rsidRDefault="00F953D2" w:rsidP="00F953D2">
      <w:pPr>
        <w:spacing w:after="0" w:line="240" w:lineRule="auto"/>
        <w:jc w:val="both"/>
        <w:rPr>
          <w:rFonts w:ascii="Times New Roman" w:eastAsia="Calibri" w:hAnsi="Times New Roman" w:cs="Times New Roman"/>
        </w:rPr>
      </w:pPr>
      <w:r w:rsidRPr="00F953D2">
        <w:rPr>
          <w:rFonts w:ascii="Times New Roman" w:eastAsia="Calibri" w:hAnsi="Times New Roman" w:cs="Times New Roman"/>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адрес электронной площадки в информационно-телекоммуникационной сети Интернет (при осуществлении конкурентной закупки в электронной форме); </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иные сведения, определенные настоящим Положением.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1.8.8. Документация о закупке и извещение о проведении закупки размещаются в ЕИС и доступны для ознакомления без взимания платы.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1.8.9.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1.8.10. </w:t>
      </w:r>
      <w:r w:rsidRPr="00F953D2">
        <w:rPr>
          <w:rFonts w:ascii="Times New Roman" w:eastAsia="Calibri" w:hAnsi="Times New Roman" w:cs="Times New Roman"/>
          <w:u w:val="single"/>
        </w:rPr>
        <w:t>Заказчик вправе не давать разъяснений положений извещения</w:t>
      </w:r>
      <w:r w:rsidRPr="00F953D2">
        <w:rPr>
          <w:rFonts w:ascii="Times New Roman" w:eastAsia="Calibri" w:hAnsi="Times New Roman" w:cs="Times New Roman"/>
        </w:rPr>
        <w:t xml:space="preserve"> и (или) документации о конкурентной закупке, если запрос поступил </w:t>
      </w:r>
      <w:r w:rsidRPr="00F953D2">
        <w:rPr>
          <w:rFonts w:ascii="Times New Roman" w:eastAsia="Calibri" w:hAnsi="Times New Roman" w:cs="Times New Roman"/>
          <w:u w:val="single"/>
        </w:rPr>
        <w:t xml:space="preserve">позднее чем за три рабочих дня до даты окончания срока подачи заявок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w:t>
      </w:r>
      <w:r w:rsidRPr="00F953D2">
        <w:rPr>
          <w:rFonts w:ascii="Times New Roman" w:eastAsia="Calibri" w:hAnsi="Times New Roman" w:cs="Times New Roman"/>
          <w:u w:val="single"/>
        </w:rPr>
        <w:t>Изменять предмет закупки не допускается.</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 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1.8.14. </w:t>
      </w:r>
      <w:r w:rsidRPr="00F953D2">
        <w:rPr>
          <w:rFonts w:ascii="Times New Roman" w:eastAsia="Calibri" w:hAnsi="Times New Roman" w:cs="Times New Roman"/>
          <w:u w:val="single"/>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w:t>
      </w:r>
      <w:r w:rsidRPr="00F953D2">
        <w:rPr>
          <w:rFonts w:ascii="Times New Roman" w:eastAsia="Calibri" w:hAnsi="Times New Roman" w:cs="Times New Roman"/>
        </w:rPr>
        <w:t xml:space="preserve"> Решение об отказе от проведения закупки размещается в ЕИС в день его принятия. 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1.8.17. </w:t>
      </w:r>
      <w:r w:rsidRPr="00F953D2">
        <w:rPr>
          <w:rFonts w:ascii="Times New Roman" w:eastAsia="Calibri" w:hAnsi="Times New Roman" w:cs="Times New Roman"/>
          <w:u w:val="single"/>
        </w:rPr>
        <w:t>Заказчик вправе предусмотреть в проекте договора и документации о закупке</w:t>
      </w:r>
      <w:r w:rsidRPr="00F953D2">
        <w:rPr>
          <w:rFonts w:ascii="Times New Roman" w:eastAsia="Calibri" w:hAnsi="Times New Roman" w:cs="Times New Roman"/>
        </w:rPr>
        <w:t xml:space="preserve"> (извещении о проведении запроса котировок) </w:t>
      </w:r>
      <w:r w:rsidRPr="00F953D2">
        <w:rPr>
          <w:rFonts w:ascii="Times New Roman" w:eastAsia="Calibri" w:hAnsi="Times New Roman" w:cs="Times New Roman"/>
          <w:u w:val="single"/>
        </w:rPr>
        <w:t xml:space="preserve">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1.8.18. 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России от 02.10.2013 № 567. Заказчик отдельным приказом может установить иной порядок ее определения.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2D2C21"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Calibri" w:hAnsi="Times New Roman" w:cs="Times New Roman"/>
        </w:rPr>
        <w:t xml:space="preserve">1.8.19. </w:t>
      </w:r>
      <w:r w:rsidRPr="00F953D2">
        <w:rPr>
          <w:rFonts w:ascii="Times New Roman" w:eastAsia="Times New Roman" w:hAnsi="Times New Roman" w:cs="Times New Roman"/>
          <w:lang w:eastAsia="ru-RU"/>
        </w:rPr>
        <w:t>Предоставление национального режима при осуществлении закупок.</w:t>
      </w:r>
    </w:p>
    <w:p w:rsidR="002D2C21"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1.8.19.1.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настоящего раздела. Если иное не предусмотрено мерами, принятыми Правительством Российской Федерации в соответствии с пунктом 1 части 2 настоящего раздела,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1.8.19.2. Правительство Российской Федерации:</w:t>
      </w:r>
    </w:p>
    <w:p w:rsidR="002D2C21"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 вправе с учетом положений части 3 настоящего раздела принимать меры, устанавливающие:</w:t>
      </w:r>
    </w:p>
    <w:p w:rsidR="002D2C21"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D2C21"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2D2C21"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lastRenderedPageBreak/>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1.8.19.3. Принятие Правительством Российской Федерации мер, предусмотренных пунктом 1 части 2 настоящего раздела,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1.8.19.4. При осуществлении закупки товара:</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 если Правительством Российской Федерации установлен предусмотренный подпунктом "а" пункта 1 части 2 настоящего раздела запрет закупок товара, не допускаются:</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заключение договора на поставку такого товара;</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2) если Правительством Российской Федерации установлено предусмотренное подпунктом "б" пункта 1 части 2 настоящего раздела ограничение закупок товара, не допускаются:</w:t>
      </w:r>
    </w:p>
    <w:p w:rsidR="005B244E" w:rsidRPr="005B244E" w:rsidRDefault="005B244E" w:rsidP="00F953D2">
      <w:pPr>
        <w:spacing w:after="0" w:line="240" w:lineRule="auto"/>
        <w:jc w:val="both"/>
        <w:rPr>
          <w:rFonts w:ascii="Times New Roman" w:eastAsia="Times New Roman" w:hAnsi="Times New Roman" w:cs="Times New Roman"/>
          <w:lang w:eastAsia="ru-RU"/>
        </w:rPr>
      </w:pPr>
      <w:r w:rsidRPr="005B244E">
        <w:rPr>
          <w:rFonts w:ascii="Times New Roman" w:eastAsia="Times New Roman" w:hAnsi="Times New Roman" w:cs="Times New Roman"/>
          <w:lang w:eastAsia="ru-RU"/>
        </w:rPr>
        <w:t xml:space="preserve"> </w:t>
      </w:r>
      <w:r w:rsidR="00F953D2" w:rsidRPr="00F953D2">
        <w:rPr>
          <w:rFonts w:ascii="Times New Roman" w:eastAsia="Times New Roman" w:hAnsi="Times New Roman" w:cs="Times New Roman"/>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r w:rsidRPr="005B244E">
        <w:rPr>
          <w:rFonts w:ascii="Times New Roman" w:eastAsia="Times New Roman" w:hAnsi="Times New Roman" w:cs="Times New Roman"/>
          <w:lang w:eastAsia="ru-RU"/>
        </w:rPr>
        <w:t xml:space="preserve"> </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3) если Правительством Российской Федерации установлено предусмотренное подпунктом "в" пункта 1 части 2 настоящего раздела преимущество в отношении товара российского происхождения:</w:t>
      </w:r>
      <w:r w:rsidR="005B244E" w:rsidRPr="005B244E">
        <w:rPr>
          <w:rFonts w:ascii="Times New Roman" w:eastAsia="Times New Roman" w:hAnsi="Times New Roman" w:cs="Times New Roman"/>
          <w:lang w:eastAsia="ru-RU"/>
        </w:rPr>
        <w:t xml:space="preserve"> </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1.8.19.5. При осуществлении закупки работы, услуги:</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 если Правительством Российской Федерации установлен предусмотренный подпунктом "а" пункта 1 части 2 настоящего раздела запрет закупки таких работы, услуги, соответственно выполняемой, оказываемой иностранным лицом, не допускаются:</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заключение договора на выполнение такой работы, оказание такой услуги с подрядчиком (исполнителем), являющимся иностранным лицом;</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2) если Правительством Российской Федерации установлено предусмотренное подпунктом "б" пункта 1 части 2 настоящего раздела ограничение закупки таких работы, услуги, соответственно выполняемой, оказываемой иностранным лицом, не допускаются:</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5B244E" w:rsidRPr="005B244E"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w:t>
      </w:r>
      <w:r w:rsidRPr="00F953D2">
        <w:rPr>
          <w:rFonts w:ascii="Times New Roman" w:eastAsia="Times New Roman" w:hAnsi="Times New Roman" w:cs="Times New Roman"/>
          <w:lang w:eastAsia="ru-RU"/>
        </w:rPr>
        <w:lastRenderedPageBreak/>
        <w:t>территории иностранного государства, в отношении которого установлено данное ограничение, если договор заключен с российским лицом;</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3) если Правительством Российской Федерации установлено предусмотренное подпунктом "в" пункта 1 части 2 настоящего раздела преимущество в отношении таких работы, услуги, соответственно выполняемой, оказываемой российским лицом:</w:t>
      </w:r>
    </w:p>
    <w:p w:rsidR="005B244E" w:rsidRPr="005B244E" w:rsidRDefault="00F953D2" w:rsidP="00F953D2">
      <w:pPr>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5B244E" w:rsidRPr="005B244E" w:rsidRDefault="00F953D2" w:rsidP="00F953D2">
      <w:pPr>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Times New Roman" w:hAnsi="Times New Roman" w:cs="Times New Roman"/>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1.9. Требования к участникам закупки</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1.9.1. </w:t>
      </w:r>
      <w:r w:rsidRPr="00F953D2">
        <w:rPr>
          <w:rFonts w:ascii="Times New Roman" w:eastAsia="Calibri" w:hAnsi="Times New Roman" w:cs="Times New Roman"/>
          <w:u w:val="single"/>
        </w:rPr>
        <w:t xml:space="preserve">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6) отсутствие фактов привлечения в течение двух лет до момента подачи заявки на участие в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7)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сведения об участнике закупки отсутствуют в реестрах недобросовестных поставщиков, ведение которых предусмотрено Законом № 223-ФЗ и Законом № 44-ФЗ;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1.9.2. К участникам закупки не допускается устанавливать требования дискриминационного характера.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1.10. Условия допуска к участию и отстранения от участия в закупках</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1.10.1. Комиссия по закупкам отказывает участнику закупки в допуске к участию в процедуре закупки в следующих случаях: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выявлено несоответствие участника хотя бы одному из требований, перечисленных в п. 1.9.1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участник закупки не представил документы, необходимые для участия в процедуре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в представленных документах или в заявке указаны недостоверные сведения об участнике закупки и (или) о товарах, работах, услугах;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1.10.2. </w:t>
      </w:r>
      <w:r w:rsidRPr="00F953D2">
        <w:rPr>
          <w:rFonts w:ascii="Times New Roman" w:eastAsia="Calibri" w:hAnsi="Times New Roman" w:cs="Times New Roman"/>
          <w:u w:val="single"/>
        </w:rPr>
        <w:t xml:space="preserve">Если выявлен хотя бы один из фактов, указанных в п. 1.10.1 настоящего Положения, комиссия по закупкам обязана отстранить участника </w:t>
      </w:r>
      <w:r w:rsidRPr="00F953D2">
        <w:rPr>
          <w:rFonts w:ascii="Times New Roman" w:eastAsia="Calibri" w:hAnsi="Times New Roman" w:cs="Times New Roman"/>
        </w:rPr>
        <w:t xml:space="preserve">от процедуры закупки на любом этапе ее проведения </w:t>
      </w:r>
      <w:r w:rsidRPr="00F953D2">
        <w:rPr>
          <w:rFonts w:ascii="Times New Roman" w:eastAsia="Calibri" w:hAnsi="Times New Roman" w:cs="Times New Roman"/>
          <w:u w:val="single"/>
        </w:rPr>
        <w:t>до момента заключения договора</w:t>
      </w: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сведения о месте, дате, времени составления протокола;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основание для отстранения в соответствии с п. 1.10.1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обстоятельства, при которых выявлен факт, указанный в п. 1.10.1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сведения, полученные Заказчиком, комиссией по закупкам в подтверждение факта, названного в п. 1.10.1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решение комиссии по закупкам об отстранении от участия с обоснованием такого решения и сведениями о решении по этому вопросу каждого члена комиссии.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Указанный протокол размещается в ЕИС не позднее чем через три дня со дня подписания.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1.11. Порядок заключения и исполнения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 Договор заключается Заказчиком в порядке, установленном настоящим Положением, с учетом норм законодательства РФ.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1.11.2. </w:t>
      </w:r>
      <w:r w:rsidRPr="00F953D2">
        <w:rPr>
          <w:rFonts w:ascii="Times New Roman" w:eastAsia="Calibri" w:hAnsi="Times New Roman" w:cs="Times New Roman"/>
          <w:u w:val="single"/>
        </w:rPr>
        <w:t xml:space="preserve">Договор </w:t>
      </w:r>
      <w:r w:rsidRPr="00F953D2">
        <w:rPr>
          <w:rFonts w:ascii="Times New Roman" w:eastAsia="Calibri" w:hAnsi="Times New Roman" w:cs="Times New Roman"/>
        </w:rPr>
        <w:t xml:space="preserve">по результатам проведения конкурентной закупки Заказчик заключает </w:t>
      </w:r>
      <w:r w:rsidRPr="00F953D2">
        <w:rPr>
          <w:rFonts w:ascii="Times New Roman" w:eastAsia="Calibri" w:hAnsi="Times New Roman" w:cs="Times New Roman"/>
          <w:u w:val="single"/>
        </w:rPr>
        <w:t>не ранее чем через 10 дней и не позднее чем через 20 дней с даты размещения в ЕИС итогового протокола</w:t>
      </w:r>
      <w:r w:rsidRPr="00F953D2">
        <w:rPr>
          <w:rFonts w:ascii="Times New Roman" w:eastAsia="Calibri" w:hAnsi="Times New Roman" w:cs="Times New Roman"/>
        </w:rPr>
        <w:t xml:space="preserve">, составленного по результатам конкурентной закупки, в следующем порядке.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 </w:t>
      </w: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u w:val="single"/>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u w:val="single"/>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w:t>
      </w:r>
      <w:r w:rsidRPr="00F953D2">
        <w:rPr>
          <w:rFonts w:ascii="Times New Roman" w:eastAsia="Calibri" w:hAnsi="Times New Roman" w:cs="Times New Roman"/>
        </w:rPr>
        <w:t xml:space="preserve">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1.11.3. Договор с единственным поставщиком заключается в следующем порядке.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Заказчик передает единственному поставщику два экземпляра проекта договора с согласованными сторонами условиями.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w:t>
      </w:r>
      <w:r w:rsidRPr="00F953D2">
        <w:rPr>
          <w:rFonts w:ascii="Times New Roman" w:eastAsia="Calibri" w:hAnsi="Times New Roman" w:cs="Times New Roman"/>
        </w:rPr>
        <w:lastRenderedPageBreak/>
        <w:t xml:space="preserve">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место, дату и время составления протокола;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предмета закупки и номер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Подписанный участником закупки протокол в тот же день направляется Заказчику.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1.11.5. Участник закупки признается уклонившимся от заключения договора в случае, когда: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не представил подписанный договор (отказался от заключения договора) в редакции Заказчика в срок, определенный настоящим Положением;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место, дата и время составления протокола;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лица, которое уклонилось от заключения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факты, на основании которых лицо признано уклонившимся от заключения договора. 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1.11.7. В случае,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w:t>
      </w:r>
      <w:r w:rsidRPr="00F953D2">
        <w:rPr>
          <w:rFonts w:ascii="Times New Roman" w:eastAsia="Calibri" w:hAnsi="Times New Roman" w:cs="Times New Roman"/>
        </w:rPr>
        <w:lastRenderedPageBreak/>
        <w:t>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1.11.9. Цена договора является твердой и может изменяться только в следующих случаях: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возможность изменить цену договора предусмотрена таким договором.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1.11.16. Срок оплаты Заказчиком поставленного товара, выполненной работы </w:t>
      </w:r>
      <w:r w:rsidRPr="00F953D2">
        <w:rPr>
          <w:rFonts w:ascii="Times New Roman" w:eastAsia="Calibri" w:hAnsi="Times New Roman" w:cs="Times New Roman"/>
        </w:rPr>
        <w:br/>
        <w:t xml:space="preserve">(ее результатов), оказанной услуги должен составлять не более 7 рабочих дней с даты приемки </w:t>
      </w:r>
      <w:r w:rsidRPr="00F953D2">
        <w:rPr>
          <w:rFonts w:ascii="Times New Roman" w:eastAsia="Calibri" w:hAnsi="Times New Roman" w:cs="Times New Roman"/>
        </w:rPr>
        <w:lastRenderedPageBreak/>
        <w:t xml:space="preserve">поставленного товара, выполненной работы (ее результатов), оказанной услуги, </w:t>
      </w:r>
      <w:r w:rsidRPr="00F953D2">
        <w:rPr>
          <w:rFonts w:ascii="Times New Roman" w:eastAsia="Calibri" w:hAnsi="Times New Roman" w:cs="Times New Roman"/>
        </w:rPr>
        <w:b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 же если иной срок оплаты и (или) порядок его определения установлен в приложении № 1 к Положению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1.11.17.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1.11.18. За каждый факт неисполнения или ненадлежащее исполнение Поставщиком обязательств, предусмотренных договором, в том числе неполное исполнение своих обязательств, за исключением просрочки исполнения обязательств, Заказчиком начисляется штраф в виде фиксированной суммы, определяемой в следующем порядке: 10% цены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1.11.19. Общая сумма начисленной неустойки (штраф, пени) за неисполнение или ненадлежащее исполнение Поставщиком обязательств, предусмотренных Договором, не может превышать цену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1.11.20. С учетом особенностей предмета закупки в договоре могут устанавливаться иные меры ответственности за нарушение его условий.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1.11.21.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1.12. Реестр заключенных договоров</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1.12.1. При формировании информации и документов для реестра договоров Заказчик руководствуется Постановлением Правительства РФ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1.12.2. </w:t>
      </w:r>
      <w:r w:rsidRPr="00F953D2">
        <w:rPr>
          <w:rFonts w:ascii="Times New Roman" w:eastAsia="Calibri" w:hAnsi="Times New Roman" w:cs="Times New Roman"/>
          <w:u w:val="single"/>
        </w:rPr>
        <w:t xml:space="preserve">Заказчик вносит сведения о заключенных по итогам осуществления конкурентных закупок </w:t>
      </w:r>
      <w:r w:rsidRPr="00F953D2">
        <w:rPr>
          <w:rFonts w:ascii="Times New Roman" w:eastAsia="Calibri" w:hAnsi="Times New Roman" w:cs="Times New Roman"/>
        </w:rPr>
        <w:t xml:space="preserve">договорах и передает прилагаемые к ним документы </w:t>
      </w:r>
      <w:r w:rsidRPr="00F953D2">
        <w:rPr>
          <w:rFonts w:ascii="Times New Roman" w:eastAsia="Calibri" w:hAnsi="Times New Roman" w:cs="Times New Roman"/>
          <w:u w:val="single"/>
        </w:rPr>
        <w:t xml:space="preserve">в реестр договоров в течение трех рабочих дней с даты заключения таких договоров.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пп. 1 п. 1.4.10 настоящего Положения, договорах и передает прилагаемые к ним документы в реестр договоров.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1.12.4. </w:t>
      </w:r>
      <w:r w:rsidRPr="00F953D2">
        <w:rPr>
          <w:rFonts w:ascii="Times New Roman" w:eastAsia="Calibri" w:hAnsi="Times New Roman" w:cs="Times New Roman"/>
          <w:u w:val="single"/>
        </w:rPr>
        <w:t>Информация о результатах исполнения договора</w:t>
      </w:r>
      <w:r w:rsidRPr="00F953D2">
        <w:rPr>
          <w:rFonts w:ascii="Times New Roman" w:eastAsia="Calibri" w:hAnsi="Times New Roman" w:cs="Times New Roman"/>
        </w:rPr>
        <w:t xml:space="preserve"> или о его расторжении вносится Заказчиком </w:t>
      </w:r>
      <w:r w:rsidRPr="00F953D2">
        <w:rPr>
          <w:rFonts w:ascii="Times New Roman" w:eastAsia="Calibri" w:hAnsi="Times New Roman" w:cs="Times New Roman"/>
          <w:u w:val="single"/>
        </w:rPr>
        <w:t>в реестр договоров в течение 10 дней с даты исполнения или расторжения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u w:val="single"/>
        </w:rPr>
      </w:pPr>
      <w:r w:rsidRPr="00F953D2">
        <w:rPr>
          <w:rFonts w:ascii="Times New Roman" w:eastAsia="Calibri" w:hAnsi="Times New Roman" w:cs="Times New Roman"/>
        </w:rPr>
        <w:t xml:space="preserve">1.12.5. </w:t>
      </w:r>
      <w:r w:rsidRPr="00F953D2">
        <w:rPr>
          <w:rFonts w:ascii="Times New Roman" w:eastAsia="Calibri" w:hAnsi="Times New Roman" w:cs="Times New Roman"/>
          <w:u w:val="single"/>
        </w:rPr>
        <w:t>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1.12.6. В реестр договоров не вносятся сведения и не передаются документы, которые в соответствии с Законом № 223-ФЗ не подлежат размещению в ЕИС.</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autoSpaceDE w:val="0"/>
        <w:autoSpaceDN w:val="0"/>
        <w:adjustRightInd w:val="0"/>
        <w:spacing w:after="0" w:line="240" w:lineRule="auto"/>
        <w:jc w:val="center"/>
        <w:outlineLvl w:val="0"/>
        <w:rPr>
          <w:rFonts w:ascii="Times New Roman" w:eastAsia="Times New Roman" w:hAnsi="Times New Roman" w:cs="Times New Roman"/>
          <w:b/>
          <w:lang w:eastAsia="ru-RU"/>
        </w:rPr>
      </w:pPr>
      <w:bookmarkStart w:id="2" w:name="_Toc115168019"/>
      <w:r w:rsidRPr="00F953D2">
        <w:rPr>
          <w:rFonts w:ascii="Times New Roman" w:eastAsia="Times New Roman" w:hAnsi="Times New Roman" w:cs="Times New Roman"/>
          <w:b/>
          <w:lang w:eastAsia="ru-RU"/>
        </w:rPr>
        <w:t>1.13. Независимая гарантия</w:t>
      </w:r>
      <w:bookmarkEnd w:id="2"/>
    </w:p>
    <w:p w:rsidR="00F953D2" w:rsidRPr="00F953D2" w:rsidRDefault="00F953D2" w:rsidP="00F953D2">
      <w:pPr>
        <w:shd w:val="clear" w:color="auto" w:fill="FFFFFF"/>
        <w:tabs>
          <w:tab w:val="left" w:pos="142"/>
        </w:tabs>
        <w:spacing w:after="0" w:line="240" w:lineRule="auto"/>
        <w:jc w:val="both"/>
        <w:rPr>
          <w:rFonts w:ascii="Times New Roman" w:eastAsia="Times New Roman" w:hAnsi="Times New Roman" w:cs="Times New Roman"/>
          <w:b/>
          <w:lang w:eastAsia="ru-RU"/>
        </w:rPr>
      </w:pPr>
    </w:p>
    <w:p w:rsidR="00F953D2" w:rsidRPr="00F953D2" w:rsidRDefault="00F953D2" w:rsidP="00F953D2">
      <w:pPr>
        <w:shd w:val="clear" w:color="auto" w:fill="FFFFFF"/>
        <w:tabs>
          <w:tab w:val="left" w:pos="142"/>
        </w:tabs>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1.13.1. независимая гарантия должна быть выдана гарантом, предусмотренным частью 1 ст. 45 Федерального закона №44-ФЗ.</w:t>
      </w:r>
    </w:p>
    <w:p w:rsidR="00F953D2" w:rsidRPr="00F953D2" w:rsidRDefault="00F953D2" w:rsidP="00F953D2">
      <w:pPr>
        <w:spacing w:after="0" w:line="240" w:lineRule="auto"/>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F953D2" w:rsidRPr="00F953D2" w:rsidRDefault="00F953D2" w:rsidP="00F953D2">
      <w:pPr>
        <w:spacing w:after="0" w:line="240" w:lineRule="auto"/>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1.13.3. независимая гарантия не может быть отозвана выдавшим ее гарантом;</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1.13.4. независимая гарантия должна содержать:</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б) перечень документов, подлежащих представлению Заказчиком гаранта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ст.3.4 Закона 223-ФЗ;</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1.13.5. Субъекты МСП получают аккредитацию на электронной площадке в порядке, установленном Федеральным законом от 05.04.2013 Закона №44-ФЗ.</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1.13.6. Согласно части 26 ст. 3.2 Федерального Закона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1.13.7. В случаях несоответствия независимой гарантии, предоставленной участником закупки с участием субъектов МСП, требованиям, предусмотренным ст. 3.4. Закона №223-ФЗ, является основанием для отказа в принятии ее Заказчиком.</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 xml:space="preserve">1.13.8. В случае просрочки Гарантом исполнения обязательств по независимой гарантии, требования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которую Гарант должен уплатить по такой независимой гарантии. </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 xml:space="preserve">1.13.9. После окончания подачи заявок на участие в конкурентной закупке с участием субъектов МСП, в течении часа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течении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Если блокировка денежных средств для обеспечения указанной заявки не произошла в случае отсутствия денежных средств на специальном счете, либо в случае приостановлении операций по такому счету в соответствии с законодательством РФ, то оператор электронной площадки информирует Заказчика в течении одного часа. Если же блокировка денежных средств не могла быть осуществлена по основаниям, предусмотренными ч.15 ст.3.4. Закона </w:t>
      </w:r>
      <w:r w:rsidRPr="00F953D2">
        <w:rPr>
          <w:rFonts w:ascii="Times New Roman" w:eastAsia="Times New Roman" w:hAnsi="Times New Roman" w:cs="Times New Roman"/>
          <w:shd w:val="clear" w:color="auto" w:fill="FFFFFF"/>
          <w:lang w:eastAsia="ru-RU"/>
        </w:rPr>
        <w:lastRenderedPageBreak/>
        <w:t>№223-ФЗ, то оператор электронной площадки обязан вернуть указанную заявку подавшему ее участнику в течении одного часа после получения соответствующей информации от банка.</w:t>
      </w:r>
    </w:p>
    <w:p w:rsidR="00F953D2" w:rsidRPr="00F953D2" w:rsidRDefault="00F953D2" w:rsidP="00F953D2">
      <w:pPr>
        <w:shd w:val="clear" w:color="auto" w:fill="FFFFFF"/>
        <w:spacing w:after="0" w:line="240" w:lineRule="auto"/>
        <w:jc w:val="both"/>
        <w:rPr>
          <w:rFonts w:ascii="Times New Roman" w:eastAsia="Times New Roman" w:hAnsi="Times New Roman" w:cs="Times New Roman"/>
          <w:shd w:val="clear" w:color="auto" w:fill="FFFFFF"/>
          <w:lang w:eastAsia="ru-RU"/>
        </w:rPr>
      </w:pPr>
      <w:r w:rsidRPr="00F953D2">
        <w:rPr>
          <w:rFonts w:ascii="Times New Roman" w:eastAsia="Times New Roman" w:hAnsi="Times New Roman" w:cs="Times New Roman"/>
          <w:shd w:val="clear" w:color="auto" w:fill="FFFFFF"/>
          <w:lang w:eastAsia="ru-RU"/>
        </w:rPr>
        <w:t>1.13.10.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ч.15 ст. 3.4. Закона №223-ФЗ.</w:t>
      </w:r>
    </w:p>
    <w:p w:rsidR="00F953D2" w:rsidRPr="00F953D2" w:rsidRDefault="00F953D2" w:rsidP="00F953D2">
      <w:pPr>
        <w:spacing w:after="0" w:line="240" w:lineRule="auto"/>
        <w:contextualSpacing/>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 Закупка путем проведения открытого конкурса</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2.1. Открытый конкурс на право заключения договора</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2.1.1. 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2.1.2. Не допускается взимать с участников плату за участие в конкурсе.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2.1.3. Заказчик размещает в ЕИС извещение о проведении конкурса и конкурсную документацию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2.2. Извещение о проведении конкурса</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2.2.1. В извещении о проведении открытого конкурса должны быть указаны сведения в соответствии с п. 1.8.7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2.2.3. Изменения, внесенные в извещение, размещаются Заказчиком в ЕИС не позднее 3 дней со дня принятия решения о внесении таких изменений. Изменение предмета конкурса не допускается.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2.3. Конкурсная документация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2.3.1. Конкурсная документация должна содержать сведения, предусмотренные п. 1.8.2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2.3.2. Заказчик вправе предусмотреть в конкурсной документации условие о проведении переторжки в соответствии с п. 2.8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2.3.3. К извещению, конкурсной документации должен быть приложен проект договора, являющийся их неотъемлемой частью.</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2.3.5. Изменения, внесенные в конкурсную документацию, размещаются в ЕИС в порядке и сроки, указанные в п. 2.2.3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2.4. Критерии оценки заявок на участие в конкурсе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2.4.2. Критериями оценки заявок на участие в конкурсе могут быть: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цена;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качественные и (или) функциональные характеристики (потребительские свойства) товара, качество работ,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расходы на эксплуатацию товара;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расходы на техническое обслуживание товара;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сроки (периоды) поставки товара, выполнения работ, оказания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срок, на который предоставляются гарантии качества товара, работ,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деловая репутация участника закупок;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квалификация участника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квалификация работников участника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2.4.4. Для оценки и сопоставления заявок по критериям, указанным в пп. 1, 3, 4 п. 2.4.2 настоящего Положения, предложениям участников конкурса присваиваются баллы по следующей формуле: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ЦБi = Цmi№ / Цi x 100,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где ЦБi - количество баллов по критерию;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Цmi№ - минимальное предложение из сделанных участниками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Цi - предложение участника, которое оценивается.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2.4.5. Для оценки и сопоставления заявок по критериям, указанным в пп. 5, 6 п. 2.4.2 настоящего Положения, предложениям участников конкурса присваиваются баллы по следующей формуле: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СБi = Сmi№ / Сi x 100,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где СБi - количество баллов по критерию;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Сmi№ - минимальное предложение из сделанных участниками;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Сi - предложение участника, которое оценивается.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2.4.6. Для оценки и сопоставления заявок по критериям, указанным в пп. 2, 7 - 10 п. 2.4.2 настоящего Положения, в конкурсной документации устанавливаются: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показатели (подкритерии), по которым будет оцениваться каждый критерий;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минимальное и максимальное количество баллов, которое может быть присвоено по каждому показателю;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правила присвоения баллов по каждому показателю. Такие правила должны исключать возможность субъективного присвоения баллов;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значимость каждого из показателей.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ПБi = Пi / Пmax x ЗП,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где ПБi - количество баллов по показателю;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Пi - предложение участника, которое оценивается;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Пmax - предложение, за которое присваивается максимальное количество баллов;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ЗП - значимость показателя.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2.4.7. Итоговые баллы по каждому критерию определяются путем произведения количества баллов (суммы баллов по показателям) на значимость критерия.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2.4.8. Итоговое количество баллов, присваиваемых заявке по результатам оценки и сопоставления, определяется как сумма итоговых баллов по каждому критерию.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2.4.9. Победителем конкурса признается участник, заявке которого присвоено наибольшее количество баллов.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2.5. Порядок подачи заявок на участие в конкурсе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2.5.1. 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2.5.3. Заявка на участие в конкурсе должна включать: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копии учредительных документов участника закупок (для юридических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копии документов, удостоверяющих личность (для физических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документ, декларирующий соответствие участника требованиям, установленным в пункте 1.9.1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12) документы (их копии) и сведения, необходимые для оценки заявки по критериям, которые установлены в конкурсной документации;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 другие документы в соответствии с требованиями настоящего Положения и конкурсной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2.5.4. Заявка на участие в конкурсе может содержать: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дополнительные документы и сведения, необходимые для оценки заявки по критериям, которые установлены в документации о проведении конкурса;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эскиз, рисунок, чертеж, фотографию, иное изображение товара, образец (пробу) товара, на поставку которого осуществляется закупка;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иные документы, подтверждающие соответствие участника конкурса и (или) товара, работы, услуги требованиям, которые установлены в конкурсной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названном журнале указываются следующие сведения: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регистрационный номер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дата и время поступления конверта с заявкой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способ подачи заявки на участие в закупке (лично, посредством почтовой связи);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состояние конверта с заявкой: наличие либо отсутствие повреждений, признаков вскрытия и т.п. Факт подачи заявки заверяется в журнале подписью секретаря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2.5.10. По требованию участника конкурса секретарь комиссии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2.6. Порядок вскрытия конвертов с заявками на участие в конкурсе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2.6.1.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 1.7.3 настоящего Положения, а также следующую информацию: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и номер конкурса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номер каждой поступившей заявки, присвоенный секретарем комиссии по закупкам при ее получении;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состояние каждого конверта с заявкой: наличие либо отсутствие повреждений, признаков вскрытия и т.п.;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наименование каждого участника закупки, ИНН/КПП/ОГРН юридического лица, фамилию, имя, отчество физического лица (ИНН, ОГРНИП при наличии);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почтовый адрес, контактный телефон каждого участника закупки, конверт с заявкой которого вскрывается;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наличие в заявке предусмотренных настоящим Положением и конкурсной документацией сведений и документов, необходимых для допуска к участию;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пп. 1, 3 - 6 п. 2.4.2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2.6.7. Конверты с заявками на участие в конкурсе, полученные после окончания срока их приема, вскрываются, но не возвращаются участникам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lastRenderedPageBreak/>
        <w:t>2.7. Порядок рассмотрения заявок на участие в конкурсе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2.7.2. Комиссия по закупкам рассматривает заявки участников в месте и в день, указанные в документации.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2.7.3. По результатам рассмотрения заявок комиссия по закупкам принимает решение о допуске участника закупки к участию в конкурсе или об отказе в допуске.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2.7.6. Протокол должен содержать сведения, указанные в п. 1.7.3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и номер конкурса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2.7.8. Протокол рассмотрения заявок на участие в конкурсе размещается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2.8. Порядок проведения переторжки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2.8.1. Конкурс проводится с переторжкой, если к участию допущено два или более участника и проведение переторжки предусмотрено конкурсной документацией.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w:t>
      </w:r>
      <w:r w:rsidRPr="00F953D2">
        <w:rPr>
          <w:rFonts w:ascii="Times New Roman" w:eastAsia="Calibri" w:hAnsi="Times New Roman" w:cs="Times New Roman"/>
        </w:rPr>
        <w:lastRenderedPageBreak/>
        <w:t xml:space="preserve">представляются секретарю комиссии в форме документов на бумажном носителе в запечатанном конверте.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2.8.5. В протоколе переторжки указываются сведения из п. 1.7.3 настоящего Положения, а также: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сведения о месте, дате, времени проведения переторжки;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наименование и предмет конкурса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изменения, которые внесены в ранее представленные сведения и документы, соответствующие критериям оценки заявок на участие в конкурсе.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 </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2.9. Оценка и сопоставление заявок на участие в конкурсе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2.9.2. Оценка и сопоставление заявок проводятся в месте, в день и время, определенные в конкурсной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предмета и номер конкурса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 Закупка путем проведения открытого аукциона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3.1. Открытый аукцион на право заключения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3.1.1. Открытый аукцион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3.1.2. Не допускается взимать с участников плату за участие в аукционе.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3.1.3. Заказчик размещает в ЕИС извещение о проведении аукциона и аукционную документацию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3.2. Извещение о проведении аукциона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3.2.1. В извещении о проведении аукциона должны быть указаны сведения в соответствии с п. 1.8.7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3.2.3.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 </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3.3. Аукционная документация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3.3.1. Аукционная документация должна содержать сведения, предусмотренные п. 1.8.2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3.3.2. К извещению, аукционной документации должен быть приложен проект договора, являющийся их неотъемлемой частью.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3.3.4. Изменения, вносимые в аукционную документацию, размещаются Заказчиком в ЕИС в порядке и сроки, указанные в п. 3.2.3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 </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3.4. Порядок подачи заявок на участие в аукционе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3.4.1. 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3.4.2. 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3.4.3. Заявка на участие в аукционе должна включать: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копии учредительных документов участника закупок (для юридических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копии документов, удостоверяющих личность (для физических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документ, декларирующий соответствие участника требованиям, установленным в пункте 1.9.1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w:t>
      </w:r>
      <w:r w:rsidRPr="00F953D2">
        <w:rPr>
          <w:rFonts w:ascii="Times New Roman" w:eastAsia="Calibri" w:hAnsi="Times New Roman" w:cs="Times New Roman"/>
        </w:rPr>
        <w:lastRenderedPageBreak/>
        <w:t xml:space="preserve">Исключение составляют документы, которые согласно гражданскому законодательству могут быть представлены только вместе с товаром;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12) согласие на поставку товаров, выполнение работ, оказание услуг в соответствии с условиями, установленными аукционной документацией;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 другие документы в соответствии с требованиями настоящего Положения и аукционной документации.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3.4.4. Заявка на участие в аукционе может содержать: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дополнительные документы и сведения по усмотрению участника;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эскиз, рисунок, чертеж, фотографию, иное изображение товара, образец (пробу) товара, на поставку которого осуществляется закупка;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3.4.8. 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В названном журнале указываются следующие сведения: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регистрационный номер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дата и время поступления конверта с заявкой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способ подачи заявки (лично, посредством почтовой связи);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состояние конверта с заявкой: наличие либо отсутствие повреждений, признаков вскрытия и т.п. Факт подачи заявки заверяется в журнале подписью секретаря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3.4.10. 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3.5. Порядок рассмотрения заявок на участие в аукционе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w:t>
      </w:r>
      <w:r w:rsidRPr="00F953D2">
        <w:rPr>
          <w:rFonts w:ascii="Times New Roman" w:eastAsia="Calibri" w:hAnsi="Times New Roman" w:cs="Times New Roman"/>
        </w:rPr>
        <w:lastRenderedPageBreak/>
        <w:t xml:space="preserve">результатам рассмотрения заявок комиссия по закупкам принимает решение о допуске участника закупки к участию в аукционе или об отказе в допуске.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3.5.2. Заявки на участие в аукционе, полученные после истечения срока их приема, не рассматриваются и не возвращаются участникам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3.5.5. По результатам рассмотрения заявок составляется протокол.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3.5.7. Протокол должен содержать сведения, указанные в п. 1.7.3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предмета и номер аукциона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информацию о наличии описи документов, входящих в состав заявки, о ее соответствии содержащимся в заявке документам;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3.5.10. Протокол рассмотрения заявок на участие в аукционе размещается в ЕИС не позднее дня, следующего за днем его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3.6. Порядок проведения аукциона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3.6.2. Аукцион проводится комиссией по закупкам в день, во времени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3.6.3. Секретарь комиссии по закупкам ведет протокол проведения аукциона. Кроме того, он может осуществлять аудиозапись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3.6.4. Аукцион проводится путем снижения начальной (максимальной) цены договора (цены лота), указанной в извещении о проведении аукциона, на "шаг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3.6.5. "Шаг аукциона" устанавливается в размере 5 процентов от начальной (максимальной) цены договора (цены лота),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3.6.6. Аукцион проводится в следующем порядке: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аукцион считается оконченным, если после троекратного объявления аукционистом цены договора, сниженной на минимально возможный в соответствии с п. 3.6.5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3.6.10. Протокол проведения аукциона должен содержать сведения, указанные в п. 1.7.4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предмета и номер аукциона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перечень участников аукциона и номера карточек, выданных им при регистрации на аукционе, а также участников, не явившихся на проведение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начальную (максимальную) цену договора (цену лота);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последнее и предпоследнее предложения о цене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3.6.12. Протокол проведения аукциона размещается Заказчиком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3.6.13.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 Закупка путем проведения открытого запроса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4.1. Открытый запрос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4.1.1. Открытый запрос предложений (далее - запрос предложений) - открытая конкурентная процедура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4.1.2. Отбор предложений осуществляется на основании критериев, указанных в документации о проведении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4.1.3. Заказчик размещает в ЕИС извещение и документацию о проведении запроса предложений за 7 рабочих дней до дня окончания подачи заявок,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4.1.4. Решение об отказе от проведения запроса предложений размещается в ЕИС в день принятия такого решения. </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4.2. Извещение о проведении запроса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 К извещению о запросе предложений должен прилагаться проект договора, являющийся неотъемлемой частью извещения.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 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4.3. Документация о проведении запроса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4.3.1. Документация о проведении запроса предложений должна содержать сведения, установленные п. 1.8.2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4.3.2. К извещению, документации о проведении запроса предложений должен быть приложен проект договора, который является их неотъемлемой частью.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4.3.3. Критериями оценки заявок на участие в запросе предложений могут быть: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цена;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качественные и (или) функциональные характеристики (потребительские свойства) товара, качество работ,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расходы на эксплуатацию товара;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расходы на техническое обслуживание товара;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сроки (периоды) поставки товара, выполнения работ, оказания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срок, на который предоставляются гарантии качества товара, работ,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деловая репутация участника закупок;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квалификация участника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квалификация работников участника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4.4. Порядок подачи заявок на участие в запросе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4.4.2. Заявка на участие в запросе предложений должна включать: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копии учредительных документов (для юридических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копии документов, удостоверяющих личность (для физических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документ, декларирующий соответствие участника требованиям, установленным в пункте 1.9.1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12) документы (их копии) и сведения, необходимые для оценки заявки по критериям, которые установлены в документации о запросе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14) другие документы в соответствии с требованиями настоящего Положения и документации о проведении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4.4.3. Заявка на участие в запросе предложений может содержать: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эскиз, рисунок, чертеж, фотографию, иное изображение товара, образец (пробу) товара, на поставку которого осуществляется закупка;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4.4.6.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В названном журнале указываются следующие сведения: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регистрационный номер заявки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дата и время поступления конверта с заявкой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способ подачи заявки на участие в закупке (лично, посредством почтовой связи);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состояние конверта с заявкой: наличие повреждений, признаков вскрытия и т.п.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Факт подачи заявки заверяется в журнале подписью секретаря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По требованию участника секретарь комиссии выдает расписку в получении конверта с заявкой на участие в запросе предложений с указанием состояния конверта с заявкой, даты и времени его получения.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4.4.8. Заявки на участие в запросе предложений, полученные после окончания срока их подачи, вскрываются, но не возвращаются участникам закупки. </w:t>
      </w:r>
    </w:p>
    <w:p w:rsidR="00F953D2" w:rsidRPr="00F953D2" w:rsidRDefault="00F953D2" w:rsidP="00F953D2">
      <w:pPr>
        <w:spacing w:after="0" w:line="240" w:lineRule="auto"/>
        <w:contextualSpacing/>
        <w:jc w:val="center"/>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4.5. Порядок вскрытия конвертов с заявками на участие в запросе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4.5.1. 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 1.7.3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фамилии, имена, отчества, должности членов комиссии по закупкам;</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2) наименование предмета и номер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состояние каждого конверта с заявкой: наличие либо отсутствие повреждений, признаков вскрытия и т.п.;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почтовый адрес, контактный телефон каждого участника закупки, конверт с заявкой которого вскрывается;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пп. 1, 3 - 6 п. 4.3.3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4.5.4.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4.5.5.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 в протоколе вскрытия конвертов с заявками на участие в запросе предложений делается соответствующая отметка.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4.6. Порядок рассмотрения, оценки и сопоставления заявок на участие в запросе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4.6.1. Комиссия по закупкам в день и в месте, которые указаны в документации, приступает к рассмотрению, оценке и сопоставлению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предмета и номер запроса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4.6.10. Протокол рассмотрения, оценки и сопоставления заявок на участие в запросе предложений размещается в ЕИС не позднее чем через три дня со дня подписания.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Данный протокол составляется в одном экземпляре, который хранится у Заказчика не менее трех лет.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4.6.11. По результатам запроса предложений Заказчик заключает договор с победителем в порядке, установленном в п. 1.11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5. Закупка путем проведения открытого запроса котировок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lastRenderedPageBreak/>
        <w:t>5.1. Открытый запрос котировок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5.1.1. Открытый запрос котировок (далее - запрос котировок) - открытая конкурентная процедура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5.1.2.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5.1.3. При проведении запроса котировок Заказчик не составляет документацию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5.1.4. Заказчик размещает в ЕИС извещение о проведении запроса котировок за 5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5.2. Извещение о проведении запроса котировок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5.2.1. В извещение о проведении запроса котировок должны быть включены сведения, указанные в п. п. 1.8.2, 1.8.7 настоящего Положения. К извещению о проведении запроса котировок должен прилагаться проект договора, являющийся неотъемлемой частью извещения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 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5.3. Порядок подачи заявок на участие в запросе котировок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5.3.1. Заявка на участие в запросе котировок должна включать: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копии учредительных документов участника закупок (для юридических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копии документов, удостоверяющих личность (для физических лиц);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w:t>
      </w:r>
      <w:r w:rsidRPr="00F953D2">
        <w:rPr>
          <w:rFonts w:ascii="Times New Roman" w:eastAsia="Calibri" w:hAnsi="Times New Roman" w:cs="Times New Roman"/>
        </w:rPr>
        <w:lastRenderedPageBreak/>
        <w:t xml:space="preserve">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 документ, декларирующий соответствие участника требованиям, установленным в пункте 1.9.1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предложение о цене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14) иные документы в соответствии с требованиями настоящего Положения и извещением о проведении запроса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5.3.3.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5.3.5. Участник запроса котировок может подать конверт с заявкой на участие лично либо направить его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5.3.6. 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В названном журнале указываются следующие сведения:</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регистрационный номер заявки на участие в закупке; 2) дата и время поступления конверта с заявкой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способ подачи заявки (лично, посредством почтовой связи);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состояние конверта с заявкой: наличие повреждений, признаков вскрытия и т.д.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Факт подачи заявки заверяется в журнале подписью секретаря комиссии по закупкам. По требованию участника секретарь комиссии выдает расписку в получении конверта с заявкой с указанием даты и времени ее получения, регистрационного номера заявки.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5.3.7. Прием заявок на участие в запросе котировок прекращается непосредственно перед вскрытием конвертов с такими заявками.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5.3.8. Заявки на участие в запросе котировок, полученные после окончания срока их подачи, вскрываются, но не возвращаются участникам закупки.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5.4. Порядок вскрытия конвертов, рассмотрения и оценки заявок на участие в запросе котировок</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5.4.1. Председатель комиссии по закупкам вскрывает конверты с заявками в день, время и в месте, которые указаны в извещении о проведении запроса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 1.7.4 настоящего Положения, а также: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наименование предмета и номер запроса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информацию о состоянии каждого конверта с заявкой: наличие либо отсутствие повреждений, признаков вскрытия и т.д.;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почтовый адрес, контактный телефон каждого участника запроса котировок, конверт с заявкой которого вскрывается, а также дату и время поступления заявки;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 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5.4.6. Комиссия по закупкам вправе осуществлять аудиозапись вскрытия конвертов с заявками на участие в запросе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5.4.7. По результатам запроса котировок Заказчик заключает договор с победителем в порядке, установленном в п. 1.11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5.4.8.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w:t>
      </w:r>
      <w:r w:rsidRPr="00F953D2">
        <w:rPr>
          <w:rFonts w:ascii="Times New Roman" w:eastAsia="Calibri" w:hAnsi="Times New Roman" w:cs="Times New Roman"/>
        </w:rPr>
        <w:lastRenderedPageBreak/>
        <w:t xml:space="preserve">котировок признается несостоявшимся. Соответствующая информация вносится в протокол рассмотрения и оценки заявок.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5.4.10.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 </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6. Закупка в электронной форме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6.1. Заказчик вправе провести любую конкурентную процедуру закупки (конкурс, аукцион, запрос предложений, запрос котировок) в электронной форме.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6.2. При проведении закупки в электронной форме Заказчик размещает информацию о закупке в ЕИС и на электронной площадке.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6.3. Порядок проведения конкурентной закупки в электронной форме регулируется ст. 3.3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6.5. При осуществлении конкурентной закупки в электронной форме оператор электронной площадки обеспечивает: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размещение в ЕИС таких разъяснений;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подачу заявок на участие в конкурентной закупке в электронной форме, окончательных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предоставление комиссии по закупкам доступа к указанным заявкам;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сопоставление ценовых предложений, дополнительных ценовых предложений участников конкурентной закупки в электронной форме;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формирование проектов протоколов, составляемых в соответствии с Законом № 223-ФЗ.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7. Закупка у единственного поставщика</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7.1. Закупка у единственного поставщика может осуществляться Заказчиком, если: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возникли чрезвычайные обстоятельства (авария, иная чрезвычайная ситуация природного или техногенного характера, обстоятельства непреодолимой силы);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закупаются коммунальные услуги;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6) закупаются услуги по регулируемым в соответствии с законодательством РФ ценам (тарифам);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 заказчик, ранее закупив продукцию с использованием конкурсной процедуры у какого-либо поставщика (подрядчика, исполнителя), определяет, что дополнительные закупки должны быть произведены у того же поставщика (подрядчика, исполнителя)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 размер такой закупки не может превышать 40% цены от первоначальных торгов, которые были заключены не позднее двух лет до дня новой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по соглашению сторон или в одностороннем порядке со стороны Заказчика.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 </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11) проводятся дополнительные закупки, когда в целях стандартизации, унификации, а также для обеспечения совместимости товаров или преемственности работ, услуг с ранее приобретенными, новые закупки должны быть сделаны у того же поставщика; </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7.2. Решение о цене товаров, работ, услуг, закупаемых у единственного поставщика, принимает закупочная комиссия на основании письменного обоснования потребности в закупке у единственного поставщика.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7.3. Извещение закупки у единственного поставщика размещаются в ЕИС в течение трех рабочих дней с момента принятия решения о закупке у единственного поставщика (в случае если сумма закупки превышает сто тысяч рублей) до заключения договора с единственным поставщиком.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7.4. Заказчик вправе осуществить у единственного поставщика (исполнителя, подрядчика) закупки товаров, выполнение работ, оказание услуг на сумму, не превышающую 5 (пять) миллионов рублей (в том числе НДС)</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7.5. Решение о цене товаров, работ, услуг, закупаемых у единственного поставщика, оформляется Протоколом проведения закупки. Протокол подписывается всеми присутствующими членами комиссии по закупкам и секретарем комиссии. Такой протокол размещается в ЕИС в день размещения извещения.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7.5. В протоколе проведения закупки у единственного поставщика указываются: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место, дата составления протокола;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фамилии, имена, отчества, должности членов комиссии по закупкам;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способ закупки (закупка у единственного поставщика);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предмет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5) цена договора у единственного поставщика; </w:t>
      </w:r>
    </w:p>
    <w:p w:rsid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6)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7E2CE2" w:rsidRDefault="00F953D2" w:rsidP="00F953D2">
      <w:pPr>
        <w:shd w:val="clear" w:color="auto" w:fill="FFFFFF"/>
        <w:spacing w:before="240" w:after="60" w:line="322" w:lineRule="exact"/>
        <w:ind w:right="663"/>
        <w:jc w:val="center"/>
        <w:rPr>
          <w:rFonts w:ascii="Times New Roman" w:eastAsia="Times New Roman" w:hAnsi="Times New Roman" w:cs="Times New Roman"/>
          <w:b/>
          <w:bCs/>
          <w:iCs/>
          <w:sz w:val="24"/>
          <w:szCs w:val="24"/>
        </w:rPr>
      </w:pPr>
      <w:r w:rsidRPr="007E2CE2">
        <w:rPr>
          <w:rFonts w:ascii="Times New Roman" w:eastAsia="Times New Roman" w:hAnsi="Times New Roman" w:cs="Times New Roman"/>
          <w:b/>
          <w:bCs/>
          <w:iCs/>
          <w:sz w:val="24"/>
          <w:szCs w:val="24"/>
        </w:rPr>
        <w:t>7</w:t>
      </w:r>
      <w:r w:rsidRPr="007E2CE2">
        <w:rPr>
          <w:rFonts w:ascii="Times New Roman" w:eastAsia="Times New Roman" w:hAnsi="Times New Roman" w:cs="Times New Roman"/>
          <w:b/>
          <w:bCs/>
          <w:iCs/>
          <w:sz w:val="24"/>
          <w:szCs w:val="24"/>
          <w:vertAlign w:val="superscript"/>
        </w:rPr>
        <w:t>1</w:t>
      </w:r>
      <w:r w:rsidRPr="007E2CE2">
        <w:rPr>
          <w:rFonts w:ascii="Times New Roman" w:eastAsia="Times New Roman" w:hAnsi="Times New Roman" w:cs="Times New Roman"/>
          <w:b/>
          <w:bCs/>
          <w:iCs/>
          <w:sz w:val="24"/>
          <w:szCs w:val="24"/>
        </w:rPr>
        <w:t>. Порядок проведения запроса цен в электронной форме</w:t>
      </w:r>
    </w:p>
    <w:p w:rsidR="00F953D2" w:rsidRPr="00F953D2" w:rsidRDefault="00F953D2" w:rsidP="00F953D2">
      <w:pPr>
        <w:spacing w:before="240" w:after="6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 xml:space="preserve">Запрос цен в электронной форме </w:t>
      </w:r>
      <w:r w:rsidRPr="00F953D2">
        <w:rPr>
          <w:rFonts w:ascii="Times New Roman" w:eastAsia="Times New Roman" w:hAnsi="Times New Roman" w:cs="Times New Roman"/>
          <w:color w:val="000000"/>
          <w:lang w:eastAsia="ru-RU"/>
        </w:rPr>
        <w:t>– это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color w:val="000000"/>
          <w:lang w:eastAsia="ru-RU"/>
        </w:rPr>
        <w:t xml:space="preserve">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color w:val="000000"/>
          <w:lang w:eastAsia="ru-RU"/>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color w:val="000000"/>
          <w:lang w:eastAsia="ru-RU"/>
        </w:rPr>
        <w:t xml:space="preserve">Заказчик вправе в целях обеспечения своей основной деятельности и хозяйственных нужд осуществить закупку товаров, работ, услуг конкретных товарных знаков, знаков обслуживания, фирменных наименований, патентов, полезных моделей, промышленных образцов, стран происхождения товара способом запрос цен. </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color w:val="000000"/>
          <w:lang w:eastAsia="ru-RU"/>
        </w:rPr>
        <w:t>Начальная (максимальная) цена запроса цен не ограничивается настоящим положением. Размещение запроса цен может осуществляется в течение времени, установленного Извещением о закупке.</w:t>
      </w:r>
    </w:p>
    <w:p w:rsidR="00F953D2" w:rsidRPr="00F953D2" w:rsidRDefault="00F953D2" w:rsidP="00F953D2">
      <w:pPr>
        <w:spacing w:after="0" w:line="240" w:lineRule="auto"/>
        <w:contextualSpacing/>
        <w:jc w:val="both"/>
        <w:rPr>
          <w:rFonts w:ascii="Times New Roman" w:eastAsia="Calibri" w:hAnsi="Times New Roman" w:cs="Times New Roman"/>
          <w:color w:val="000000"/>
        </w:rPr>
      </w:pPr>
      <w:r w:rsidRPr="00F953D2">
        <w:rPr>
          <w:rFonts w:ascii="Times New Roman" w:eastAsia="Calibri" w:hAnsi="Times New Roman" w:cs="Times New Roman"/>
          <w:color w:val="000000"/>
        </w:rPr>
        <w:t>Заказчик вправе осуществить поддержку субъектов малого и среднего предпринимательства путем проведения запроса цен, участниками которого могут являться только субъекты малого и среднего предпринимательства.</w:t>
      </w:r>
    </w:p>
    <w:p w:rsidR="00F953D2" w:rsidRPr="00F953D2" w:rsidRDefault="00F953D2" w:rsidP="00F953D2">
      <w:pPr>
        <w:spacing w:after="0" w:line="240" w:lineRule="auto"/>
        <w:contextualSpacing/>
        <w:jc w:val="both"/>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8. Закупки у СМСП</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8.1. Общие условия закупки у СМСП и самозанятых</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8.1.1. Заказчик осуществляет закупки у субъектов малого и среднего предпринимательства (далее – СМСП) в соответствии со статьей 3.4. Федерального закона 223-ФЗ с учетом требований Постановления Правительства Российской Федерации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8.1.2. Закупки у СМСП осуществляются путем проведения конкурентных и неконкурентных закупок в электронной форме способами, указанными в пунктах 1.3.2., 1.3.3. настоящего Положения. Участниками таких закупок могут быть:</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bookmarkStart w:id="3" w:name="Par1136"/>
      <w:bookmarkEnd w:id="3"/>
      <w:r w:rsidRPr="00F953D2">
        <w:rPr>
          <w:rFonts w:ascii="Times New Roman" w:eastAsia="Times New Roman" w:hAnsi="Times New Roman" w:cs="Times New Roman"/>
          <w:lang w:eastAsia="ru-RU"/>
        </w:rPr>
        <w:t>1) любые лица, указанные в ч. 5 ст. 3 Закона № 223-ФЗ, в том числе СМСП и самозанятые;</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bookmarkStart w:id="4" w:name="Par1137"/>
      <w:bookmarkEnd w:id="4"/>
      <w:r w:rsidRPr="00F953D2">
        <w:rPr>
          <w:rFonts w:ascii="Times New Roman" w:eastAsia="Times New Roman" w:hAnsi="Times New Roman" w:cs="Times New Roman"/>
          <w:lang w:eastAsia="ru-RU"/>
        </w:rPr>
        <w:t>2) только СМСП и самозанятые;</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bookmarkStart w:id="5" w:name="Par1138"/>
      <w:bookmarkEnd w:id="5"/>
      <w:r w:rsidRPr="00F953D2">
        <w:rPr>
          <w:rFonts w:ascii="Times New Roman" w:eastAsia="Times New Roman" w:hAnsi="Times New Roman" w:cs="Times New Roman"/>
          <w:lang w:eastAsia="ru-RU"/>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и самозанятых.</w:t>
      </w:r>
    </w:p>
    <w:p w:rsidR="00F953D2" w:rsidRPr="00F953D2" w:rsidRDefault="00F953D2" w:rsidP="00F953D2">
      <w:pPr>
        <w:tabs>
          <w:tab w:val="left" w:pos="1640"/>
        </w:tabs>
        <w:spacing w:after="0" w:line="240" w:lineRule="auto"/>
        <w:jc w:val="both"/>
        <w:rPr>
          <w:rFonts w:ascii="Times New Roman" w:eastAsia="Calibri" w:hAnsi="Times New Roman" w:cs="Times New Roman"/>
        </w:rPr>
      </w:pPr>
      <w:r w:rsidRPr="00F953D2">
        <w:rPr>
          <w:rFonts w:ascii="Times New Roman" w:eastAsia="Calibri" w:hAnsi="Times New Roman" w:cs="Times New Roman"/>
        </w:rPr>
        <w:t>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2 пункта 8.1.2 настоящего раздела, должен составлять не менее чем 20 процентов совокупного годового стоимостного объема договоров, заключенных заказчиками по результатам закупок.</w:t>
      </w:r>
    </w:p>
    <w:p w:rsidR="00F953D2" w:rsidRPr="00F953D2" w:rsidRDefault="00F953D2" w:rsidP="00F953D2">
      <w:pPr>
        <w:tabs>
          <w:tab w:val="left" w:pos="1640"/>
        </w:tabs>
        <w:spacing w:after="0" w:line="240" w:lineRule="auto"/>
        <w:jc w:val="both"/>
        <w:rPr>
          <w:rFonts w:ascii="Times New Roman" w:eastAsia="Calibri" w:hAnsi="Times New Roman" w:cs="Times New Roman"/>
        </w:rPr>
      </w:pPr>
      <w:r w:rsidRPr="00F953D2">
        <w:rPr>
          <w:rFonts w:ascii="Times New Roman" w:eastAsia="Calibri" w:hAnsi="Times New Roman" w:cs="Times New Roman"/>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статьей 3.4 Федерального закона № 223-ФЗ.</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8.1.4.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(пп. 2 п. 8.1.2 настоящего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8.1.5.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8.1.2 настоящего Положения, по усмотрению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8.1.6. 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 5 ст. 3 Закона № 223-ФЗ. </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8.1.7. При осуществлении закупки в соответствии с пп. 1 п. 8.1.2 настоящего Положения Заказчик:</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 устанавливает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проводит при заключении договора с участником такой закупки из числа СМСП проверку его соответствия критериям, установленным ст. 4 Закона № 209-ФЗ, на основании сведений из реестра СМСП (при необходимости). </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8.1.8.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highlight w:val="yellow"/>
          <w:lang w:eastAsia="ru-RU"/>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lastRenderedPageBreak/>
        <w:t>8.1.9. 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8.1.10. В документации о конкурентной закупке заказчик вправе установить обязанность представления следующих информации и документов:</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индивидуальным предпринимателем, если участником такой закупки является индивидуальный предприниматель;</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w:t>
      </w:r>
      <w:r w:rsidRPr="00F953D2">
        <w:rPr>
          <w:rFonts w:ascii="Times New Roman" w:eastAsia="Times New Roman" w:hAnsi="Times New Roman" w:cs="Times New Roman"/>
          <w:lang w:eastAsia="ru-RU"/>
        </w:rPr>
        <w:lastRenderedPageBreak/>
        <w:t>участника такой закупки - юридического лица или индивидуального предпринимателя несостоятельным (банкротом);</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w:t>
      </w:r>
      <w:r w:rsidRPr="00F953D2">
        <w:rPr>
          <w:rFonts w:ascii="Times New Roman" w:eastAsia="Times New Roman" w:hAnsi="Times New Roman" w:cs="Times New Roman"/>
          <w:lang w:eastAsia="ru-RU"/>
        </w:rPr>
        <w:lastRenderedPageBreak/>
        <w:t>документов, если в соответствии с законодательством Российской Федерации они передаются вместе с товаром;</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13) предложение о цене договора (единицы товара, работы, услуги), за исключением проведения аукциона в электронной форме.</w:t>
      </w: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F953D2" w:rsidRPr="00F953D2" w:rsidRDefault="00F953D2" w:rsidP="00F953D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F953D2">
        <w:rPr>
          <w:rFonts w:ascii="Times New Roman" w:eastAsia="Calibri" w:hAnsi="Times New Roman" w:cs="Times New Roman"/>
        </w:rPr>
        <w:t xml:space="preserve">8.1.11.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 223-ФЗ.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8.1.12. Протокол, составленный по итогам осуществления закупки, должен соответствовать требованиям, указанным в ч. 14 ст. 3.2 Закона № 223-ФЗ.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8.1.13. Договор по результатам закупки у СМСП и самозанятых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8.1.13.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8.2. Особенности проведения закупок, участниками которых являются только СМСП и самозанятые</w:t>
      </w:r>
    </w:p>
    <w:p w:rsidR="00F953D2" w:rsidRPr="00F953D2" w:rsidRDefault="00F953D2" w:rsidP="00F953D2">
      <w:pPr>
        <w:spacing w:after="0" w:line="240" w:lineRule="auto"/>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8.2.1. При осуществлении закупки в соответствии с пп. 2 п. 8.1.2 настоящего Положения в извещении и документации о закупке указывается, что участниками такой закупки могут быть только СМСП и самозанятые. </w:t>
      </w:r>
    </w:p>
    <w:p w:rsidR="00F953D2" w:rsidRPr="00F953D2" w:rsidRDefault="00F953D2" w:rsidP="00F953D2">
      <w:pPr>
        <w:spacing w:after="0" w:line="240" w:lineRule="auto"/>
        <w:jc w:val="both"/>
        <w:rPr>
          <w:rFonts w:ascii="Times New Roman" w:eastAsia="Times New Roman" w:hAnsi="Times New Roman" w:cs="Times New Roman"/>
          <w:lang w:eastAsia="ru-RU"/>
        </w:rPr>
      </w:pPr>
      <w:r w:rsidRPr="00F953D2">
        <w:rPr>
          <w:rFonts w:ascii="Times New Roman" w:eastAsia="Times New Roman" w:hAnsi="Times New Roman" w:cs="Times New Roman"/>
          <w:lang w:eastAsia="ru-RU"/>
        </w:rPr>
        <w:t>8.2.2. Обеспечение заявки на участие в закупке не может превышать 2 процента начальной (максимальной) цены договора (цены лота).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F953D2" w:rsidRPr="00F953D2" w:rsidRDefault="00F953D2" w:rsidP="00F953D2">
      <w:pPr>
        <w:spacing w:after="0" w:line="288" w:lineRule="atLeast"/>
        <w:jc w:val="both"/>
        <w:rPr>
          <w:rFonts w:ascii="Times New Roman" w:eastAsia="Times New Roman" w:hAnsi="Times New Roman" w:cs="Times New Roman"/>
          <w:lang w:eastAsia="ru-RU"/>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8.2.3. Заказчик при осуществлении закупки в соответствии с пп. 2 п. 8.1.2 настоящего Положения размещает в ЕИС извещения о проведении: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 конкурса в электронной форме в следующие сроки: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аукциона в электронной форме в следующие сроки: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8.2.4. Заказчик принимает решение об отказе в допуске к участию в закупке или об отказе от заключения договора с единственным участником закупки в случае отсутствие сведений об участнике закупки в едином реестре СМСП.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8.2.5. Заказчик вправе провести закупку в общем порядке (без учета особенностей, установленных разд. 8 настоящего Положения), если по окончании срока приема заявок на участие в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СМСП и самозанятые не подали заявки на участие в такой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заявки всех участников (единственного участника) закупки, являющихся СМСП или самозанятыми, отозваны или не соответствуют требованиям, предусмотренным документацией о закупке;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Заказчик решил отказаться от заключения договора в порядке и по основаниям, предусмотренным настоящим Положением;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4) не заключен договор по результатам проведения такой закупки. </w:t>
      </w:r>
    </w:p>
    <w:p w:rsidR="00F953D2" w:rsidRPr="00F953D2" w:rsidRDefault="00F953D2" w:rsidP="00F953D2">
      <w:pPr>
        <w:spacing w:after="0" w:line="240" w:lineRule="auto"/>
        <w:contextualSpacing/>
        <w:jc w:val="center"/>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8.3. Особенности проведения закупок с требованием о привлечении субподрядчиков (соисполнителей) из числа СМСП и самозанятых</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8.3.1. При осуществлении закупки в соответствии с пп. 3 п. 8.1.2 настоящего Положения Заказчик устанавливает: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Положения об особенностях участия СМСП в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8.3.2. Заявка на участие в закупке должна содержать:</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8.3.3. Заказчик принимает решение об отказе в допуске к участию в закупке или об отказе от заключения договора с единственным участником закупки в случае отсутствия сведений о привлекаемом участником закупки субподрядчике (соисполнителе) из числа СМСП в едином реестре СМСП.</w:t>
      </w:r>
    </w:p>
    <w:p w:rsidR="00F953D2" w:rsidRPr="00F953D2" w:rsidRDefault="00F953D2" w:rsidP="00F953D2">
      <w:pPr>
        <w:spacing w:after="0" w:line="240" w:lineRule="auto"/>
        <w:contextualSpacing/>
        <w:rPr>
          <w:rFonts w:ascii="Times New Roman" w:eastAsia="Calibri" w:hAnsi="Times New Roman" w:cs="Times New Roman"/>
          <w:b/>
        </w:rPr>
      </w:pPr>
    </w:p>
    <w:p w:rsidR="00F953D2" w:rsidRPr="00F953D2" w:rsidRDefault="00F953D2" w:rsidP="00F953D2">
      <w:pPr>
        <w:spacing w:after="0" w:line="240" w:lineRule="auto"/>
        <w:contextualSpacing/>
        <w:jc w:val="center"/>
        <w:rPr>
          <w:rFonts w:ascii="Times New Roman" w:eastAsia="Calibri" w:hAnsi="Times New Roman" w:cs="Times New Roman"/>
        </w:rPr>
      </w:pPr>
      <w:r w:rsidRPr="00F953D2">
        <w:rPr>
          <w:rFonts w:ascii="Times New Roman" w:eastAsia="Calibri" w:hAnsi="Times New Roman" w:cs="Times New Roman"/>
          <w:b/>
        </w:rPr>
        <w:t>8.4. Особенности заключения и исполнения договора при закупках у СМСП</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8.4.1. При осуществлении закупки в соответствии с п. 8.2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8.4.2. При осуществлении закупки в соответствии с п. 8.3 настоящего Положения в договор включаются следующие условия: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7 рабочих дней со </w:t>
      </w:r>
      <w:r w:rsidRPr="00F953D2">
        <w:rPr>
          <w:rFonts w:ascii="Times New Roman" w:eastAsia="Calibri" w:hAnsi="Times New Roman" w:cs="Times New Roman"/>
        </w:rPr>
        <w:lastRenderedPageBreak/>
        <w:t xml:space="preserve">дня подписания заказчиком документа о приемке товара (выполненной работы, оказанной услуги) по договору (отдельному этапу договора);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9. Закрытые закупки</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9.1. Закрытая конкурентная закупка (закрытая закупка) проводится в следующих случаях: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сведения о такой закупке составляют государственную тайну;</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в отношении закупки в соответствии с п. 2, 3 ч. 8 ст. 3.1 Закона № 223-ФЗ принято решение координационным органом Правительства РФ;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в отношении закупки в соответствии с ч. 16 ст. 4 Закона № 223-ФЗ принято решение Правительства РФ.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9.2. Закрытая конкурентная закупка осуществляется следующими способами: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закрытый конкурс;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закрытый аукцион;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закрытый запрос котировок;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 закрытый запрос предложений. </w:t>
      </w: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9.3. Порядок проведения закрытой конкурентной закупки регулируется положениями ст. ст. 3.2, 3.5 Закона № 223-ФЗ и настоящим Положением.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9.4. Информация о закрытой конкурентной закупке не размещается в ЕИС.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center"/>
        <w:rPr>
          <w:rFonts w:ascii="Times New Roman" w:eastAsia="Calibri" w:hAnsi="Times New Roman" w:cs="Times New Roman"/>
          <w:b/>
        </w:rPr>
      </w:pPr>
      <w:r w:rsidRPr="00F953D2">
        <w:rPr>
          <w:rFonts w:ascii="Times New Roman" w:eastAsia="Calibri" w:hAnsi="Times New Roman" w:cs="Times New Roman"/>
          <w:b/>
        </w:rPr>
        <w:t>10. Заключительные положения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10.1. Секретарь комиссии по закупкам не является членом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10.2. Контроль за соблюдением процедур закупки осуществляется в порядке, установленном законодательством РФ.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lastRenderedPageBreak/>
        <w:t xml:space="preserve">10.3. За нарушение требований настоящего Положения виновные лица несут ответственность в соответствии с законодательством РФ.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 1211.</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 xml:space="preserve">10.6.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 </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contextualSpacing/>
        <w:jc w:val="both"/>
        <w:rPr>
          <w:rFonts w:ascii="Times New Roman" w:eastAsia="Calibri" w:hAnsi="Times New Roman" w:cs="Times New Roman"/>
        </w:rPr>
      </w:pPr>
      <w:r w:rsidRPr="00F953D2">
        <w:rPr>
          <w:rFonts w:ascii="Times New Roman" w:eastAsia="Calibri" w:hAnsi="Times New Roman" w:cs="Times New Roman"/>
        </w:rPr>
        <w:t>10.7. Заказчик при осуществлении закупок руководствуется настоящим Положением с момента его размещения в ЕИС.</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F953D2">
      <w:pPr>
        <w:spacing w:after="0" w:line="240" w:lineRule="auto"/>
        <w:rPr>
          <w:rFonts w:ascii="Times New Roman" w:eastAsia="Calibri" w:hAnsi="Times New Roman" w:cs="Times New Roman"/>
        </w:rPr>
      </w:pPr>
    </w:p>
    <w:p w:rsidR="00F953D2" w:rsidRPr="00F953D2" w:rsidRDefault="00F953D2" w:rsidP="00F953D2">
      <w:pPr>
        <w:spacing w:line="259" w:lineRule="auto"/>
        <w:jc w:val="both"/>
        <w:rPr>
          <w:rFonts w:ascii="Times New Roman" w:eastAsia="Times New Roman" w:hAnsi="Times New Roman" w:cs="Times New Roman"/>
          <w:b/>
          <w:bCs/>
          <w:i/>
          <w:kern w:val="32"/>
          <w:sz w:val="20"/>
          <w:szCs w:val="20"/>
          <w:u w:val="single"/>
          <w:lang w:eastAsia="ru-RU"/>
        </w:rPr>
      </w:pPr>
      <w:bookmarkStart w:id="6" w:name="_Toc115168064"/>
      <w:r w:rsidRPr="00F953D2">
        <w:rPr>
          <w:rFonts w:ascii="Times New Roman" w:eastAsia="Times New Roman" w:hAnsi="Times New Roman" w:cs="Times New Roman"/>
          <w:b/>
          <w:bCs/>
          <w:i/>
          <w:iCs/>
          <w:kern w:val="32"/>
          <w:sz w:val="20"/>
          <w:szCs w:val="20"/>
          <w:u w:val="single"/>
          <w:lang w:eastAsia="ru-RU"/>
        </w:rPr>
        <w:t>Приложение №1</w:t>
      </w:r>
      <w:r w:rsidRPr="00F953D2">
        <w:rPr>
          <w:rFonts w:ascii="Times New Roman" w:eastAsia="Times New Roman" w:hAnsi="Times New Roman" w:cs="Times New Roman"/>
          <w:b/>
          <w:bCs/>
          <w:i/>
          <w:kern w:val="32"/>
          <w:sz w:val="20"/>
          <w:szCs w:val="20"/>
          <w:u w:val="single"/>
          <w:lang w:eastAsia="ru-RU"/>
        </w:rPr>
        <w:t xml:space="preserve"> к Положению о закупке товаров, работ, услуг для нужд </w:t>
      </w:r>
      <w:bookmarkEnd w:id="6"/>
    </w:p>
    <w:p w:rsidR="00F953D2" w:rsidRPr="00F953D2" w:rsidRDefault="00F953D2" w:rsidP="00F953D2">
      <w:pPr>
        <w:autoSpaceDE w:val="0"/>
        <w:autoSpaceDN w:val="0"/>
        <w:spacing w:after="0" w:line="240" w:lineRule="auto"/>
        <w:rPr>
          <w:rFonts w:ascii="Times New Roman" w:eastAsia="Times New Roman" w:hAnsi="Times New Roman" w:cs="Times New Roman"/>
          <w:b/>
          <w:bCs/>
          <w:i/>
          <w:iCs/>
          <w:sz w:val="24"/>
          <w:szCs w:val="28"/>
          <w:u w:val="single"/>
          <w:lang w:eastAsia="ru-RU"/>
        </w:rPr>
      </w:pPr>
    </w:p>
    <w:p w:rsidR="00F953D2" w:rsidRPr="00F953D2" w:rsidRDefault="00F953D2" w:rsidP="00F953D2">
      <w:pPr>
        <w:suppressAutoHyphens/>
        <w:autoSpaceDE w:val="0"/>
        <w:autoSpaceDN w:val="0"/>
        <w:spacing w:after="0" w:line="240" w:lineRule="auto"/>
        <w:jc w:val="center"/>
        <w:rPr>
          <w:rFonts w:ascii="Times New Roman" w:eastAsia="Calibri" w:hAnsi="Times New Roman" w:cs="Times New Roman"/>
          <w:b/>
          <w:bCs/>
          <w:sz w:val="20"/>
          <w:szCs w:val="20"/>
        </w:rPr>
      </w:pPr>
      <w:r w:rsidRPr="00F953D2">
        <w:rPr>
          <w:rFonts w:ascii="Times New Roman" w:eastAsia="Calibri" w:hAnsi="Times New Roman" w:cs="Times New Roman"/>
          <w:b/>
          <w:bCs/>
          <w:sz w:val="20"/>
          <w:szCs w:val="20"/>
        </w:rPr>
        <w:t>Перечень</w:t>
      </w:r>
    </w:p>
    <w:p w:rsidR="00F953D2" w:rsidRPr="00F953D2" w:rsidRDefault="00F953D2" w:rsidP="00F953D2">
      <w:pPr>
        <w:suppressAutoHyphens/>
        <w:autoSpaceDE w:val="0"/>
        <w:autoSpaceDN w:val="0"/>
        <w:spacing w:after="0" w:line="240" w:lineRule="auto"/>
        <w:jc w:val="center"/>
        <w:rPr>
          <w:rFonts w:ascii="Times New Roman" w:eastAsia="Calibri" w:hAnsi="Times New Roman" w:cs="Times New Roman"/>
          <w:b/>
          <w:bCs/>
          <w:sz w:val="20"/>
          <w:szCs w:val="20"/>
        </w:rPr>
      </w:pPr>
      <w:r w:rsidRPr="00F953D2">
        <w:rPr>
          <w:rFonts w:ascii="Times New Roman" w:eastAsia="Calibri" w:hAnsi="Times New Roman" w:cs="Times New Roman"/>
          <w:b/>
          <w:bCs/>
          <w:sz w:val="20"/>
          <w:szCs w:val="20"/>
        </w:rPr>
        <w:t xml:space="preserve">товаров, работ, услуг, со сроком оплаты превышающий срок, указанный </w:t>
      </w:r>
    </w:p>
    <w:p w:rsidR="00F953D2" w:rsidRPr="00F953D2" w:rsidRDefault="00F953D2" w:rsidP="00F953D2">
      <w:pPr>
        <w:suppressAutoHyphens/>
        <w:autoSpaceDE w:val="0"/>
        <w:autoSpaceDN w:val="0"/>
        <w:spacing w:after="0" w:line="240" w:lineRule="auto"/>
        <w:jc w:val="center"/>
        <w:rPr>
          <w:rFonts w:ascii="Times New Roman" w:eastAsia="Calibri" w:hAnsi="Times New Roman" w:cs="Times New Roman"/>
          <w:b/>
          <w:bCs/>
          <w:sz w:val="20"/>
          <w:szCs w:val="20"/>
        </w:rPr>
      </w:pPr>
      <w:r w:rsidRPr="00F953D2">
        <w:rPr>
          <w:rFonts w:ascii="Times New Roman" w:eastAsia="Calibri" w:hAnsi="Times New Roman" w:cs="Times New Roman"/>
          <w:b/>
          <w:bCs/>
          <w:sz w:val="20"/>
          <w:szCs w:val="20"/>
        </w:rPr>
        <w:t>в пункте 1.11.16 настоящего Положения.</w:t>
      </w:r>
    </w:p>
    <w:p w:rsidR="00F953D2" w:rsidRPr="00F953D2" w:rsidRDefault="00F953D2" w:rsidP="00F953D2">
      <w:pPr>
        <w:suppressAutoHyphens/>
        <w:autoSpaceDE w:val="0"/>
        <w:autoSpaceDN w:val="0"/>
        <w:spacing w:after="0" w:line="240" w:lineRule="auto"/>
        <w:jc w:val="right"/>
        <w:rPr>
          <w:rFonts w:ascii="Times New Roman" w:eastAsia="Times New Roman" w:hAnsi="Times New Roman" w:cs="Times New Roman"/>
          <w:b/>
          <w:sz w:val="20"/>
          <w:szCs w:val="20"/>
          <w:lang w:eastAsia="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458"/>
        <w:gridCol w:w="6804"/>
      </w:tblGrid>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b/>
                <w:sz w:val="20"/>
                <w:szCs w:val="20"/>
              </w:rPr>
            </w:pPr>
            <w:r w:rsidRPr="00F953D2">
              <w:rPr>
                <w:rFonts w:ascii="Times New Roman" w:eastAsia="Calibri" w:hAnsi="Times New Roman" w:cs="Times New Roman"/>
                <w:b/>
                <w:sz w:val="20"/>
                <w:szCs w:val="20"/>
              </w:rPr>
              <w:t>№</w:t>
            </w:r>
          </w:p>
          <w:p w:rsidR="00F953D2" w:rsidRPr="00F953D2" w:rsidRDefault="00F953D2" w:rsidP="00F953D2">
            <w:pPr>
              <w:autoSpaceDE w:val="0"/>
              <w:autoSpaceDN w:val="0"/>
              <w:spacing w:after="0" w:line="240" w:lineRule="auto"/>
              <w:jc w:val="center"/>
              <w:rPr>
                <w:rFonts w:ascii="Times New Roman" w:eastAsia="Calibri" w:hAnsi="Times New Roman" w:cs="Times New Roman"/>
                <w:b/>
                <w:sz w:val="20"/>
                <w:szCs w:val="20"/>
              </w:rPr>
            </w:pPr>
            <w:r w:rsidRPr="00F953D2">
              <w:rPr>
                <w:rFonts w:ascii="Times New Roman" w:eastAsia="Calibri" w:hAnsi="Times New Roman" w:cs="Times New Roman"/>
                <w:b/>
                <w:sz w:val="20"/>
                <w:szCs w:val="20"/>
              </w:rPr>
              <w:t>п/п</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bCs/>
                <w:sz w:val="20"/>
                <w:szCs w:val="20"/>
              </w:rPr>
            </w:pPr>
            <w:r w:rsidRPr="00F953D2">
              <w:rPr>
                <w:rFonts w:ascii="Times New Roman" w:eastAsia="Calibri" w:hAnsi="Times New Roman" w:cs="Times New Roman"/>
                <w:b/>
                <w:bCs/>
                <w:sz w:val="20"/>
                <w:szCs w:val="20"/>
              </w:rPr>
              <w:t xml:space="preserve">Код по Общероссийскому </w:t>
            </w:r>
            <w:hyperlink r:id="rId9" w:history="1">
              <w:r w:rsidRPr="00F953D2">
                <w:rPr>
                  <w:rFonts w:ascii="Times New Roman" w:eastAsia="Calibri" w:hAnsi="Times New Roman" w:cs="Times New Roman"/>
                  <w:b/>
                  <w:bCs/>
                  <w:sz w:val="20"/>
                  <w:szCs w:val="20"/>
                </w:rPr>
                <w:t>классификатору</w:t>
              </w:r>
            </w:hyperlink>
            <w:r w:rsidRPr="00F953D2">
              <w:rPr>
                <w:rFonts w:ascii="Times New Roman" w:eastAsia="Calibri" w:hAnsi="Times New Roman" w:cs="Times New Roman"/>
                <w:b/>
                <w:bCs/>
                <w:sz w:val="20"/>
                <w:szCs w:val="20"/>
              </w:rPr>
              <w:t xml:space="preserve"> продукции по видам экономической деятельности (ОКПД 2) </w:t>
            </w:r>
          </w:p>
        </w:tc>
        <w:tc>
          <w:tcPr>
            <w:tcW w:w="6804"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b/>
                <w:sz w:val="20"/>
                <w:szCs w:val="20"/>
              </w:rPr>
            </w:pPr>
            <w:r w:rsidRPr="00F953D2">
              <w:rPr>
                <w:rFonts w:ascii="Times New Roman" w:eastAsia="Calibri" w:hAnsi="Times New Roman" w:cs="Times New Roman"/>
                <w:b/>
                <w:sz w:val="20"/>
                <w:szCs w:val="20"/>
              </w:rPr>
              <w:t>Наименование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01.</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sz w:val="20"/>
                <w:szCs w:val="20"/>
              </w:rPr>
            </w:pPr>
            <w:r w:rsidRPr="00F953D2">
              <w:rPr>
                <w:rFonts w:ascii="Times New Roman" w:eastAsia="Calibri" w:hAnsi="Times New Roman" w:cs="Times New Roman"/>
                <w:sz w:val="20"/>
                <w:szCs w:val="20"/>
              </w:rPr>
              <w:t>Продукция и услуги сельского хозяйства и охоты</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sz w:val="20"/>
                <w:szCs w:val="20"/>
              </w:rPr>
            </w:pPr>
            <w:r w:rsidRPr="00F953D2">
              <w:rPr>
                <w:rFonts w:ascii="Times New Roman" w:eastAsia="Calibri" w:hAnsi="Times New Roman" w:cs="Times New Roman"/>
                <w:sz w:val="20"/>
                <w:szCs w:val="20"/>
              </w:rPr>
              <w:t>Продукты пищевые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14.12.21.110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sz w:val="20"/>
                <w:szCs w:val="20"/>
              </w:rPr>
            </w:pPr>
            <w:r w:rsidRPr="00F953D2">
              <w:rPr>
                <w:rFonts w:ascii="Times New Roman" w:eastAsia="Calibri" w:hAnsi="Times New Roman" w:cs="Times New Roman"/>
                <w:sz w:val="20"/>
                <w:szCs w:val="20"/>
              </w:rPr>
              <w:t>Комплекты женские производственные и профессиональные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w:t>
            </w:r>
          </w:p>
        </w:tc>
        <w:tc>
          <w:tcPr>
            <w:tcW w:w="2458"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17.12.73.110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sz w:val="20"/>
                <w:szCs w:val="20"/>
              </w:rPr>
            </w:pPr>
            <w:r w:rsidRPr="00F953D2">
              <w:rPr>
                <w:rFonts w:ascii="Times New Roman" w:eastAsia="Calibri" w:hAnsi="Times New Roman" w:cs="Times New Roman"/>
                <w:sz w:val="20"/>
                <w:szCs w:val="20"/>
              </w:rPr>
              <w:t>Бумага мелованная для печати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5</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26.20.11.110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sz w:val="20"/>
                <w:szCs w:val="20"/>
              </w:rPr>
            </w:pPr>
            <w:r w:rsidRPr="00F953D2">
              <w:rPr>
                <w:rFonts w:ascii="Times New Roman" w:eastAsia="Calibri" w:hAnsi="Times New Roman" w:cs="Times New Roman"/>
                <w:sz w:val="20"/>
                <w:szCs w:val="20"/>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6</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 xml:space="preserve">26.20.16.170 </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Манипуляторы</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7</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26.20.40.140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Средства защиты информации, а также информационные и телекоммуникационные системы, защищенные с использованием средств защиты информации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 xml:space="preserve">26.20.40.190 </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Комплектующие и запасные части для вычислительных машин прочие, не включенные в другие группировки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9</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27.40.15.150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Лампы светодиодные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10</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28.14.20.000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Комплектующие (запасные части) кранов и клапанов, и аналогичной арматуры, не имеющие самостоятельных группировок</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11</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31.01.12.121</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Столы детские деревянные для дошкольных учреждений</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12</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31.09.12.122</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Кровати деревянные для детей</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13</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31.09.13.140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Мебель детская деревянная</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14</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32.99.12.110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Ручки шариковые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15</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32.99.53.130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Приборы, аппаратура и устройства учебные демонстрационные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16</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33.12.29.900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и техническому обслуживанию прочего оборудования специального назначения, не включенные в другие группировки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17</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33.14.19.000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и техническому обслуживанию прочего профессионального электрического оборудования</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18</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35.14.10.000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торговле электроэнергией</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19</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35.30.11.120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Энергия тепловая, отпущенная котельными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20</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35.30.12.130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транспортированию горячей воды</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lastRenderedPageBreak/>
              <w:t>21</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36.00.20.110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очистке и подготовке воды для водоснабжения</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22</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36.00.20.130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транспортированию и распределению воды по водопроводам</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23</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36.00.20.140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техническому обслуживанию приборов учета расхода воды</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24</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37.00.11.110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водоотведению сточных вод</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25</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37.00.11.120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транспортированию сточных вод</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26</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43.29.19.190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Работы монтажные прочие, не включенные в другие группировки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27</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43.32.10.110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Работы по установке дверных и оконных блоков, и коробов, навеске дверных полотен (кроме дверей автоматического действия и вращающихся дверей), окон, оконных створок, планчатых створок, дверей гаражного типа и т.п. из любых материалов</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28</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 xml:space="preserve">45.20.21.222 </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и поверке контрольно-измерительных приборов</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29</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46.18.12.000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Услуга по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 за вознаграждение или на договорной основе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30</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46.51.10.110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оптовой торговле компьютерами, компьютерными периферийными устройствами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31</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46.51.10.120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оптовой торговле программным обеспечением</w:t>
            </w:r>
          </w:p>
        </w:tc>
      </w:tr>
      <w:tr w:rsidR="00F953D2" w:rsidRPr="00F953D2" w:rsidTr="00706B97">
        <w:trPr>
          <w:trHeight w:val="58"/>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32</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47.52.79.000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розничной торговле прочими строительными материалами, не включенными в другие группировки, в специализированных магазинах</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33</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58.11.13.</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Книги печатные для детей</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34</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61.90.10.140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предоставлению телефонной связи и доступа к информационно-коммуникационной сети Интернет в общественных зданиях</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35</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62.02.30.000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технической поддержке информационных технологий</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36</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62.03.12.130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сопровождению компьютерных систем</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37</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71.20.19.130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оценке условий труда</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38</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74.90.20.149</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(работы) в области защиты информации прочие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39</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80.10.12.000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охраны</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40</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80.10.12.900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охранных служб прочих</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41</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80.20.10.000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систем обеспечения безопасности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42</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81.29.11.000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дезинфекции, дезинсекции и дератизации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43</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81.29.12.000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подметанию и уборке снега</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44</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81.29.19.000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чистке и уборке прочие, не включенные в другие группировки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45</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85.42.19.000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дополнительному профессиональному образованию прочие</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46</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86.21.10.120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предоставляемые врачами общей врачебной практики, по проведению диагностических процедур и постановке диагноза</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47</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86.21.10.190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предоставляемые врачами общей врачебной практики, прочие, не включенные в другие группировки</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48</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86.90.15.000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медицинских лабораторий</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49</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95.11.10.000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компьютеров и периферийного оборудования</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50</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95.11.10.110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51</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95.11.10.120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ксерокопировальных аппаратов</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52</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95.11.10.130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заправке картриджей для принтеров</w:t>
            </w:r>
          </w:p>
        </w:tc>
      </w:tr>
      <w:tr w:rsidR="00F953D2" w:rsidRPr="00F953D2" w:rsidTr="00706B97">
        <w:trPr>
          <w:jc w:val="center"/>
        </w:trPr>
        <w:tc>
          <w:tcPr>
            <w:tcW w:w="769" w:type="dxa"/>
            <w:shd w:val="clear" w:color="auto" w:fill="auto"/>
            <w:vAlign w:val="center"/>
          </w:tcPr>
          <w:p w:rsidR="00F953D2" w:rsidRPr="00F953D2" w:rsidRDefault="00F953D2" w:rsidP="00F953D2">
            <w:pPr>
              <w:autoSpaceDE w:val="0"/>
              <w:autoSpaceDN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53</w:t>
            </w:r>
          </w:p>
        </w:tc>
        <w:tc>
          <w:tcPr>
            <w:tcW w:w="2458" w:type="dxa"/>
            <w:shd w:val="clear" w:color="auto" w:fill="auto"/>
            <w:vAlign w:val="center"/>
          </w:tcPr>
          <w:p w:rsidR="00F953D2" w:rsidRPr="00F953D2" w:rsidRDefault="00F953D2" w:rsidP="00F953D2">
            <w:pPr>
              <w:autoSpaceDE w:val="0"/>
              <w:autoSpaceDN w:val="0"/>
              <w:adjustRightInd w:val="0"/>
              <w:spacing w:after="0" w:line="240" w:lineRule="auto"/>
              <w:jc w:val="center"/>
              <w:rPr>
                <w:rFonts w:ascii="Times New Roman" w:eastAsia="Calibri" w:hAnsi="Times New Roman" w:cs="Times New Roman"/>
                <w:sz w:val="20"/>
                <w:szCs w:val="20"/>
              </w:rPr>
            </w:pPr>
            <w:r w:rsidRPr="00F953D2">
              <w:rPr>
                <w:rFonts w:ascii="Times New Roman" w:eastAsia="Calibri" w:hAnsi="Times New Roman" w:cs="Times New Roman"/>
                <w:sz w:val="20"/>
                <w:szCs w:val="20"/>
              </w:rPr>
              <w:t>95.11.10.190</w:t>
            </w:r>
          </w:p>
        </w:tc>
        <w:tc>
          <w:tcPr>
            <w:tcW w:w="6804" w:type="dxa"/>
            <w:shd w:val="clear" w:color="auto" w:fill="auto"/>
          </w:tcPr>
          <w:p w:rsidR="00F953D2" w:rsidRPr="00F953D2" w:rsidRDefault="00F953D2" w:rsidP="00F953D2">
            <w:pPr>
              <w:autoSpaceDE w:val="0"/>
              <w:autoSpaceDN w:val="0"/>
              <w:adjustRightInd w:val="0"/>
              <w:spacing w:after="0" w:line="240" w:lineRule="auto"/>
              <w:rPr>
                <w:rFonts w:ascii="Times New Roman" w:eastAsia="Calibri" w:hAnsi="Times New Roman" w:cs="Times New Roman"/>
                <w:bCs/>
                <w:iCs/>
                <w:sz w:val="20"/>
                <w:szCs w:val="20"/>
              </w:rPr>
            </w:pPr>
            <w:r w:rsidRPr="00F953D2">
              <w:rPr>
                <w:rFonts w:ascii="Times New Roman" w:eastAsia="Calibri" w:hAnsi="Times New Roman" w:cs="Times New Roman"/>
                <w:bCs/>
                <w:iCs/>
                <w:sz w:val="20"/>
                <w:szCs w:val="20"/>
              </w:rPr>
              <w:t>Услуги по ремонту прочего компьютерного и периферийного компьютерного оборудования</w:t>
            </w:r>
          </w:p>
        </w:tc>
      </w:tr>
    </w:tbl>
    <w:p w:rsidR="00F953D2" w:rsidRPr="00F953D2" w:rsidRDefault="00F953D2" w:rsidP="00F953D2">
      <w:pPr>
        <w:keepNext/>
        <w:keepLines/>
        <w:autoSpaceDE w:val="0"/>
        <w:autoSpaceDN w:val="0"/>
        <w:spacing w:before="40" w:after="0" w:line="240" w:lineRule="auto"/>
        <w:jc w:val="both"/>
        <w:outlineLvl w:val="3"/>
        <w:rPr>
          <w:rFonts w:ascii="Times New Roman" w:eastAsia="Times New Roman" w:hAnsi="Times New Roman" w:cs="Times New Roman"/>
          <w:b/>
          <w:i/>
          <w:iCs/>
          <w:sz w:val="20"/>
          <w:szCs w:val="20"/>
          <w:u w:val="single"/>
        </w:rPr>
      </w:pPr>
      <w:r w:rsidRPr="00F953D2">
        <w:rPr>
          <w:rFonts w:ascii="Times New Roman" w:eastAsia="Times New Roman" w:hAnsi="Times New Roman" w:cs="Times New Roman"/>
          <w:b/>
          <w:i/>
          <w:iCs/>
          <w:sz w:val="20"/>
          <w:szCs w:val="20"/>
          <w:u w:val="single"/>
        </w:rPr>
        <w:t>Срок оплаты данных товаров, работ, услуг-не более 20 рабочих дней с даты приемки поставленного товара, выполнения работ, оказания услуг.</w:t>
      </w:r>
    </w:p>
    <w:p w:rsidR="00F953D2" w:rsidRPr="00F953D2" w:rsidRDefault="00F953D2" w:rsidP="00F953D2">
      <w:pPr>
        <w:autoSpaceDE w:val="0"/>
        <w:autoSpaceDN w:val="0"/>
        <w:spacing w:after="0" w:line="240" w:lineRule="auto"/>
        <w:jc w:val="both"/>
        <w:rPr>
          <w:rFonts w:ascii="Times New Roman" w:eastAsia="Times New Roman" w:hAnsi="Times New Roman" w:cs="Times New Roman"/>
          <w:b/>
          <w:sz w:val="20"/>
          <w:szCs w:val="20"/>
          <w:u w:val="single"/>
        </w:rPr>
      </w:pPr>
      <w:r w:rsidRPr="00F953D2">
        <w:rPr>
          <w:rFonts w:ascii="Times New Roman" w:eastAsia="Times New Roman" w:hAnsi="Times New Roman" w:cs="Times New Roman"/>
          <w:b/>
          <w:sz w:val="20"/>
          <w:szCs w:val="20"/>
          <w:u w:val="single"/>
        </w:rPr>
        <w:t>Обоснование применение вышеуказанных сроков оплаты товаров, работ, услуг-отсутствие финансирования, недостаточность финансирования, несвоевременность финансирования</w:t>
      </w:r>
    </w:p>
    <w:p w:rsidR="00F953D2" w:rsidRPr="00F953D2" w:rsidRDefault="00F953D2" w:rsidP="00F953D2">
      <w:pPr>
        <w:spacing w:after="0" w:line="240" w:lineRule="auto"/>
        <w:contextualSpacing/>
        <w:jc w:val="both"/>
        <w:rPr>
          <w:rFonts w:ascii="Times New Roman" w:eastAsia="Calibri" w:hAnsi="Times New Roman" w:cs="Times New Roman"/>
        </w:rPr>
      </w:pPr>
    </w:p>
    <w:p w:rsidR="00F953D2" w:rsidRPr="00F953D2" w:rsidRDefault="00F953D2" w:rsidP="003D188C">
      <w:pPr>
        <w:widowControl w:val="0"/>
        <w:suppressAutoHyphens/>
        <w:autoSpaceDE w:val="0"/>
        <w:spacing w:after="0" w:line="240" w:lineRule="auto"/>
        <w:ind w:firstLine="567"/>
        <w:jc w:val="center"/>
        <w:rPr>
          <w:rFonts w:ascii="Times New Roman" w:eastAsia="Times New Roman" w:hAnsi="Times New Roman" w:cs="Times New Roman"/>
          <w:sz w:val="24"/>
          <w:szCs w:val="24"/>
          <w:lang w:eastAsia="zh-CN"/>
        </w:rPr>
      </w:pPr>
    </w:p>
    <w:p w:rsidR="00F953D2" w:rsidRPr="00F953D2" w:rsidRDefault="00F953D2" w:rsidP="003D188C">
      <w:pPr>
        <w:widowControl w:val="0"/>
        <w:suppressAutoHyphens/>
        <w:autoSpaceDE w:val="0"/>
        <w:spacing w:after="0" w:line="240" w:lineRule="auto"/>
        <w:ind w:firstLine="567"/>
        <w:jc w:val="center"/>
        <w:rPr>
          <w:rFonts w:ascii="Times New Roman" w:eastAsia="Times New Roman" w:hAnsi="Times New Roman" w:cs="Times New Roman"/>
          <w:sz w:val="24"/>
          <w:szCs w:val="24"/>
          <w:lang w:eastAsia="zh-CN"/>
        </w:rPr>
      </w:pPr>
    </w:p>
    <w:p w:rsidR="00B87E34" w:rsidRPr="00881A3C" w:rsidRDefault="00B87E34" w:rsidP="002E5A98">
      <w:pPr>
        <w:spacing w:after="0" w:line="240" w:lineRule="auto"/>
        <w:ind w:firstLine="567"/>
        <w:jc w:val="right"/>
        <w:rPr>
          <w:rFonts w:ascii="Times New Roman" w:eastAsia="Times New Roman" w:hAnsi="Times New Roman" w:cs="Times New Roman"/>
          <w:sz w:val="28"/>
          <w:szCs w:val="28"/>
          <w:lang w:eastAsia="ru-RU"/>
        </w:rPr>
      </w:pPr>
    </w:p>
    <w:sectPr w:rsidR="00B87E34" w:rsidRPr="00881A3C" w:rsidSect="002E5A98">
      <w:pgSz w:w="11906" w:h="16838"/>
      <w:pgMar w:top="851" w:right="84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68" w:rsidRDefault="00EF0D68" w:rsidP="002E5A98">
      <w:pPr>
        <w:spacing w:after="0" w:line="240" w:lineRule="auto"/>
      </w:pPr>
      <w:r>
        <w:separator/>
      </w:r>
    </w:p>
  </w:endnote>
  <w:endnote w:type="continuationSeparator" w:id="0">
    <w:p w:rsidR="00EF0D68" w:rsidRDefault="00EF0D68" w:rsidP="002E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68" w:rsidRDefault="00EF0D68" w:rsidP="002E5A98">
      <w:pPr>
        <w:spacing w:after="0" w:line="240" w:lineRule="auto"/>
      </w:pPr>
      <w:r>
        <w:separator/>
      </w:r>
    </w:p>
  </w:footnote>
  <w:footnote w:type="continuationSeparator" w:id="0">
    <w:p w:rsidR="00EF0D68" w:rsidRDefault="00EF0D68" w:rsidP="002E5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1"/>
      <w:numFmt w:val="decimal"/>
      <w:pStyle w:val="-6"/>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decimal"/>
      <w:lvlText w:val="%5)"/>
      <w:lvlJc w:val="left"/>
      <w:pPr>
        <w:tabs>
          <w:tab w:val="num" w:pos="1800"/>
        </w:tabs>
        <w:ind w:left="1800" w:hanging="360"/>
      </w:pPr>
      <w:rPr>
        <w:rFonts w:hint="default"/>
        <w:sz w:val="26"/>
        <w:szCs w:val="26"/>
      </w:rPr>
    </w:lvl>
    <w:lvl w:ilvl="5">
      <w:start w:val="1"/>
      <w:numFmt w:val="decimal"/>
      <w:lvlText w:val="%5.%6."/>
      <w:lvlJc w:val="left"/>
      <w:pPr>
        <w:tabs>
          <w:tab w:val="num" w:pos="3852"/>
        </w:tabs>
        <w:ind w:left="38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000013"/>
    <w:multiLevelType w:val="multilevel"/>
    <w:tmpl w:val="00000013"/>
    <w:name w:val="WW8Num22"/>
    <w:lvl w:ilvl="0">
      <w:start w:val="1"/>
      <w:numFmt w:val="decimal"/>
      <w:lvlText w:val="%1)"/>
      <w:lvlJc w:val="left"/>
      <w:pPr>
        <w:tabs>
          <w:tab w:val="num" w:pos="0"/>
        </w:tabs>
        <w:ind w:left="1571" w:hanging="360"/>
      </w:pPr>
    </w:lvl>
    <w:lvl w:ilvl="1">
      <w:start w:val="1"/>
      <w:numFmt w:val="lowerLetter"/>
      <w:lvlText w:val="%2."/>
      <w:lvlJc w:val="left"/>
      <w:pPr>
        <w:tabs>
          <w:tab w:val="num" w:pos="0"/>
        </w:tabs>
        <w:ind w:left="3275" w:hanging="360"/>
      </w:pPr>
    </w:lvl>
    <w:lvl w:ilvl="2">
      <w:start w:val="1"/>
      <w:numFmt w:val="lowerRoman"/>
      <w:lvlText w:val="%3."/>
      <w:lvlJc w:val="right"/>
      <w:pPr>
        <w:tabs>
          <w:tab w:val="num" w:pos="0"/>
        </w:tabs>
        <w:ind w:left="3995" w:hanging="180"/>
      </w:pPr>
    </w:lvl>
    <w:lvl w:ilvl="3">
      <w:start w:val="1"/>
      <w:numFmt w:val="decimal"/>
      <w:lvlText w:val="%4."/>
      <w:lvlJc w:val="left"/>
      <w:pPr>
        <w:tabs>
          <w:tab w:val="num" w:pos="0"/>
        </w:tabs>
        <w:ind w:left="4715" w:hanging="360"/>
      </w:pPr>
    </w:lvl>
    <w:lvl w:ilvl="4">
      <w:start w:val="1"/>
      <w:numFmt w:val="lowerLetter"/>
      <w:lvlText w:val="%5."/>
      <w:lvlJc w:val="left"/>
      <w:pPr>
        <w:tabs>
          <w:tab w:val="num" w:pos="0"/>
        </w:tabs>
        <w:ind w:left="5435" w:hanging="360"/>
      </w:pPr>
    </w:lvl>
    <w:lvl w:ilvl="5">
      <w:start w:val="1"/>
      <w:numFmt w:val="lowerRoman"/>
      <w:lvlText w:val="%6."/>
      <w:lvlJc w:val="right"/>
      <w:pPr>
        <w:tabs>
          <w:tab w:val="num" w:pos="0"/>
        </w:tabs>
        <w:ind w:left="6155" w:hanging="180"/>
      </w:pPr>
    </w:lvl>
    <w:lvl w:ilvl="6">
      <w:start w:val="1"/>
      <w:numFmt w:val="decimal"/>
      <w:lvlText w:val="%7."/>
      <w:lvlJc w:val="left"/>
      <w:pPr>
        <w:tabs>
          <w:tab w:val="num" w:pos="0"/>
        </w:tabs>
        <w:ind w:left="6875" w:hanging="360"/>
      </w:pPr>
    </w:lvl>
    <w:lvl w:ilvl="7">
      <w:start w:val="1"/>
      <w:numFmt w:val="lowerLetter"/>
      <w:lvlText w:val="%8."/>
      <w:lvlJc w:val="left"/>
      <w:pPr>
        <w:tabs>
          <w:tab w:val="num" w:pos="0"/>
        </w:tabs>
        <w:ind w:left="7595" w:hanging="360"/>
      </w:pPr>
    </w:lvl>
    <w:lvl w:ilvl="8">
      <w:start w:val="1"/>
      <w:numFmt w:val="lowerRoman"/>
      <w:lvlText w:val="%9."/>
      <w:lvlJc w:val="right"/>
      <w:pPr>
        <w:tabs>
          <w:tab w:val="num" w:pos="0"/>
        </w:tabs>
        <w:ind w:left="8315" w:hanging="180"/>
      </w:pPr>
    </w:lvl>
  </w:abstractNum>
  <w:abstractNum w:abstractNumId="2">
    <w:nsid w:val="057A475B"/>
    <w:multiLevelType w:val="hybridMultilevel"/>
    <w:tmpl w:val="835E54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DB75D8"/>
    <w:multiLevelType w:val="hybridMultilevel"/>
    <w:tmpl w:val="5D2483E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
    <w:nsid w:val="0D0A7576"/>
    <w:multiLevelType w:val="hybridMultilevel"/>
    <w:tmpl w:val="114A98FE"/>
    <w:lvl w:ilvl="0" w:tplc="0419000D">
      <w:start w:val="1"/>
      <w:numFmt w:val="bullet"/>
      <w:lvlText w:val=""/>
      <w:lvlJc w:val="left"/>
      <w:pPr>
        <w:ind w:left="1344" w:hanging="624"/>
      </w:pPr>
      <w:rPr>
        <w:rFonts w:ascii="Wingdings" w:hAnsi="Wingding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
    <w:nsid w:val="15947CE1"/>
    <w:multiLevelType w:val="hybridMultilevel"/>
    <w:tmpl w:val="30A47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E7B62"/>
    <w:multiLevelType w:val="hybridMultilevel"/>
    <w:tmpl w:val="D84C5688"/>
    <w:lvl w:ilvl="0" w:tplc="96F4A96A">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30C453D"/>
    <w:multiLevelType w:val="multilevel"/>
    <w:tmpl w:val="F752CBD8"/>
    <w:lvl w:ilvl="0">
      <w:start w:val="15"/>
      <w:numFmt w:val="decimal"/>
      <w:lvlText w:val="%1."/>
      <w:lvlJc w:val="left"/>
      <w:pPr>
        <w:ind w:left="660" w:hanging="660"/>
      </w:pPr>
      <w:rPr>
        <w:rFonts w:hint="default"/>
      </w:rPr>
    </w:lvl>
    <w:lvl w:ilvl="1">
      <w:start w:val="3"/>
      <w:numFmt w:val="decimal"/>
      <w:lvlText w:val="%1.%2."/>
      <w:lvlJc w:val="left"/>
      <w:pPr>
        <w:ind w:left="589" w:hanging="66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8">
    <w:nsid w:val="324F47EF"/>
    <w:multiLevelType w:val="hybridMultilevel"/>
    <w:tmpl w:val="A148E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251CE0"/>
    <w:multiLevelType w:val="hybridMultilevel"/>
    <w:tmpl w:val="12A21178"/>
    <w:lvl w:ilvl="0" w:tplc="3EB88E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27B1CD7"/>
    <w:multiLevelType w:val="hybridMultilevel"/>
    <w:tmpl w:val="1DB036D4"/>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11">
    <w:nsid w:val="48A652DA"/>
    <w:multiLevelType w:val="hybridMultilevel"/>
    <w:tmpl w:val="96A272CC"/>
    <w:lvl w:ilvl="0" w:tplc="EB769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0467F8"/>
    <w:multiLevelType w:val="hybridMultilevel"/>
    <w:tmpl w:val="A3FA41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AC131B"/>
    <w:multiLevelType w:val="hybridMultilevel"/>
    <w:tmpl w:val="6076F3F6"/>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14">
    <w:nsid w:val="52915004"/>
    <w:multiLevelType w:val="hybridMultilevel"/>
    <w:tmpl w:val="F0823060"/>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nsid w:val="581F70A6"/>
    <w:multiLevelType w:val="hybridMultilevel"/>
    <w:tmpl w:val="BD68DE38"/>
    <w:lvl w:ilvl="0" w:tplc="04190001">
      <w:start w:val="1"/>
      <w:numFmt w:val="bullet"/>
      <w:lvlText w:val=""/>
      <w:lvlJc w:val="left"/>
      <w:pPr>
        <w:ind w:left="577" w:hanging="360"/>
      </w:pPr>
      <w:rPr>
        <w:rFonts w:ascii="Symbol" w:hAnsi="Symbol"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6">
    <w:nsid w:val="5D914668"/>
    <w:multiLevelType w:val="multilevel"/>
    <w:tmpl w:val="3124B768"/>
    <w:lvl w:ilvl="0">
      <w:start w:val="5"/>
      <w:numFmt w:val="decimal"/>
      <w:lvlText w:val="%1."/>
      <w:lvlJc w:val="left"/>
      <w:pPr>
        <w:ind w:left="480" w:hanging="480"/>
      </w:pPr>
      <w:rPr>
        <w:rFonts w:hint="default"/>
      </w:rPr>
    </w:lvl>
    <w:lvl w:ilvl="1">
      <w:start w:val="12"/>
      <w:numFmt w:val="decimal"/>
      <w:lvlText w:val="%1.%2."/>
      <w:lvlJc w:val="left"/>
      <w:pPr>
        <w:ind w:left="-371" w:hanging="48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7">
    <w:nsid w:val="5D9159B2"/>
    <w:multiLevelType w:val="multilevel"/>
    <w:tmpl w:val="86ACE41C"/>
    <w:lvl w:ilvl="0">
      <w:start w:val="19"/>
      <w:numFmt w:val="decimal"/>
      <w:lvlText w:val="%1."/>
      <w:lvlJc w:val="left"/>
      <w:pPr>
        <w:ind w:left="480" w:hanging="480"/>
      </w:pPr>
      <w:rPr>
        <w:rFonts w:hint="default"/>
      </w:rPr>
    </w:lvl>
    <w:lvl w:ilvl="1">
      <w:start w:val="3"/>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nsid w:val="655D5B92"/>
    <w:multiLevelType w:val="hybridMultilevel"/>
    <w:tmpl w:val="594E9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A3D6AD5"/>
    <w:multiLevelType w:val="hybridMultilevel"/>
    <w:tmpl w:val="90127D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CB942A6"/>
    <w:multiLevelType w:val="hybridMultilevel"/>
    <w:tmpl w:val="3C3AFB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EBE4887"/>
    <w:multiLevelType w:val="hybridMultilevel"/>
    <w:tmpl w:val="40A4254E"/>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22">
    <w:nsid w:val="6F53118E"/>
    <w:multiLevelType w:val="hybridMultilevel"/>
    <w:tmpl w:val="6380B35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nsid w:val="704B4940"/>
    <w:multiLevelType w:val="hybridMultilevel"/>
    <w:tmpl w:val="A6CEB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4"/>
  </w:num>
  <w:num w:numId="3">
    <w:abstractNumId w:val="5"/>
  </w:num>
  <w:num w:numId="4">
    <w:abstractNumId w:val="1"/>
  </w:num>
  <w:num w:numId="5">
    <w:abstractNumId w:val="2"/>
  </w:num>
  <w:num w:numId="6">
    <w:abstractNumId w:val="8"/>
  </w:num>
  <w:num w:numId="7">
    <w:abstractNumId w:val="23"/>
  </w:num>
  <w:num w:numId="8">
    <w:abstractNumId w:val="19"/>
  </w:num>
  <w:num w:numId="9">
    <w:abstractNumId w:val="6"/>
  </w:num>
  <w:num w:numId="10">
    <w:abstractNumId w:val="18"/>
  </w:num>
  <w:num w:numId="11">
    <w:abstractNumId w:val="12"/>
  </w:num>
  <w:num w:numId="12">
    <w:abstractNumId w:val="3"/>
  </w:num>
  <w:num w:numId="13">
    <w:abstractNumId w:val="16"/>
  </w:num>
  <w:num w:numId="14">
    <w:abstractNumId w:val="13"/>
  </w:num>
  <w:num w:numId="15">
    <w:abstractNumId w:val="21"/>
  </w:num>
  <w:num w:numId="16">
    <w:abstractNumId w:val="15"/>
  </w:num>
  <w:num w:numId="17">
    <w:abstractNumId w:val="22"/>
  </w:num>
  <w:num w:numId="18">
    <w:abstractNumId w:val="10"/>
  </w:num>
  <w:num w:numId="19">
    <w:abstractNumId w:val="7"/>
  </w:num>
  <w:num w:numId="20">
    <w:abstractNumId w:val="17"/>
  </w:num>
  <w:num w:numId="21">
    <w:abstractNumId w:val="4"/>
  </w:num>
  <w:num w:numId="22">
    <w:abstractNumId w:val="20"/>
  </w:num>
  <w:num w:numId="23">
    <w:abstractNumId w:val="11"/>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82"/>
    <w:rsid w:val="00026228"/>
    <w:rsid w:val="000C58B3"/>
    <w:rsid w:val="00154AB0"/>
    <w:rsid w:val="00165882"/>
    <w:rsid w:val="00174E19"/>
    <w:rsid w:val="001A1B9F"/>
    <w:rsid w:val="001C122D"/>
    <w:rsid w:val="002D2C21"/>
    <w:rsid w:val="002E5A98"/>
    <w:rsid w:val="00300A01"/>
    <w:rsid w:val="00321086"/>
    <w:rsid w:val="00396DE7"/>
    <w:rsid w:val="0039742F"/>
    <w:rsid w:val="003A637D"/>
    <w:rsid w:val="003B0CE9"/>
    <w:rsid w:val="003B563F"/>
    <w:rsid w:val="003D188C"/>
    <w:rsid w:val="003E2592"/>
    <w:rsid w:val="00445A1C"/>
    <w:rsid w:val="00453AF6"/>
    <w:rsid w:val="004561F1"/>
    <w:rsid w:val="00482ADB"/>
    <w:rsid w:val="004E3930"/>
    <w:rsid w:val="00501AF8"/>
    <w:rsid w:val="005442CD"/>
    <w:rsid w:val="005A6882"/>
    <w:rsid w:val="005B244E"/>
    <w:rsid w:val="005E2600"/>
    <w:rsid w:val="00606607"/>
    <w:rsid w:val="006A6FAC"/>
    <w:rsid w:val="006B0F84"/>
    <w:rsid w:val="006F410C"/>
    <w:rsid w:val="006F498E"/>
    <w:rsid w:val="00706B97"/>
    <w:rsid w:val="007C51EE"/>
    <w:rsid w:val="007E2CE2"/>
    <w:rsid w:val="00832CA8"/>
    <w:rsid w:val="00842564"/>
    <w:rsid w:val="00843D29"/>
    <w:rsid w:val="008521D4"/>
    <w:rsid w:val="008567C0"/>
    <w:rsid w:val="00862063"/>
    <w:rsid w:val="00871F2D"/>
    <w:rsid w:val="00877C41"/>
    <w:rsid w:val="00881A3C"/>
    <w:rsid w:val="008A7412"/>
    <w:rsid w:val="0094651B"/>
    <w:rsid w:val="009A45B9"/>
    <w:rsid w:val="00A27567"/>
    <w:rsid w:val="00A27719"/>
    <w:rsid w:val="00A44CDE"/>
    <w:rsid w:val="00A53615"/>
    <w:rsid w:val="00A660CA"/>
    <w:rsid w:val="00AB3855"/>
    <w:rsid w:val="00AC1DE1"/>
    <w:rsid w:val="00AC7FB7"/>
    <w:rsid w:val="00B10310"/>
    <w:rsid w:val="00B57BD5"/>
    <w:rsid w:val="00B87E34"/>
    <w:rsid w:val="00B95439"/>
    <w:rsid w:val="00C11262"/>
    <w:rsid w:val="00C20065"/>
    <w:rsid w:val="00C30A5C"/>
    <w:rsid w:val="00C660C2"/>
    <w:rsid w:val="00D116B9"/>
    <w:rsid w:val="00D26B2B"/>
    <w:rsid w:val="00D47914"/>
    <w:rsid w:val="00D66630"/>
    <w:rsid w:val="00DA722A"/>
    <w:rsid w:val="00DB6814"/>
    <w:rsid w:val="00E1572F"/>
    <w:rsid w:val="00E94E69"/>
    <w:rsid w:val="00EF0D68"/>
    <w:rsid w:val="00EF577F"/>
    <w:rsid w:val="00F953D2"/>
    <w:rsid w:val="00FD0F02"/>
    <w:rsid w:val="00FE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2F0E7-4FE7-43FF-9D8E-87B73F55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6B9"/>
    <w:pPr>
      <w:spacing w:after="200" w:line="276" w:lineRule="auto"/>
    </w:pPr>
    <w:rPr>
      <w:rFonts w:asciiTheme="minorHAnsi" w:eastAsiaTheme="minorHAnsi" w:hAnsiTheme="minorHAnsi" w:cstheme="minorBidi"/>
      <w:sz w:val="22"/>
      <w:szCs w:val="22"/>
    </w:rPr>
  </w:style>
  <w:style w:type="paragraph" w:styleId="1">
    <w:name w:val="heading 1"/>
    <w:basedOn w:val="a"/>
    <w:link w:val="10"/>
    <w:uiPriority w:val="9"/>
    <w:qFormat/>
    <w:rsid w:val="004561F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unhideWhenUsed/>
    <w:qFormat/>
    <w:rsid w:val="004561F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D116B9"/>
    <w:pPr>
      <w:keepNext/>
      <w:spacing w:after="0" w:line="240" w:lineRule="auto"/>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1F1"/>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4561F1"/>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D116B9"/>
    <w:rPr>
      <w:sz w:val="28"/>
      <w:szCs w:val="24"/>
      <w:lang w:eastAsia="ru-RU"/>
    </w:rPr>
  </w:style>
  <w:style w:type="paragraph" w:styleId="a3">
    <w:name w:val="Balloon Text"/>
    <w:basedOn w:val="a"/>
    <w:link w:val="a4"/>
    <w:uiPriority w:val="99"/>
    <w:unhideWhenUsed/>
    <w:rsid w:val="00D116B9"/>
    <w:pPr>
      <w:spacing w:after="0" w:line="240" w:lineRule="auto"/>
    </w:pPr>
    <w:rPr>
      <w:rFonts w:ascii="Tahoma" w:hAnsi="Tahoma" w:cs="Tahoma"/>
      <w:sz w:val="16"/>
      <w:szCs w:val="16"/>
    </w:rPr>
  </w:style>
  <w:style w:type="character" w:customStyle="1" w:styleId="a4">
    <w:name w:val="Текст выноски Знак"/>
    <w:basedOn w:val="a0"/>
    <w:link w:val="a3"/>
    <w:uiPriority w:val="99"/>
    <w:qFormat/>
    <w:rsid w:val="00D116B9"/>
    <w:rPr>
      <w:rFonts w:ascii="Tahoma" w:eastAsiaTheme="minorHAnsi" w:hAnsi="Tahoma" w:cs="Tahoma"/>
      <w:sz w:val="16"/>
      <w:szCs w:val="16"/>
    </w:rPr>
  </w:style>
  <w:style w:type="numbering" w:customStyle="1" w:styleId="11">
    <w:name w:val="Нет списка1"/>
    <w:next w:val="a2"/>
    <w:uiPriority w:val="99"/>
    <w:semiHidden/>
    <w:unhideWhenUsed/>
    <w:rsid w:val="008567C0"/>
  </w:style>
  <w:style w:type="paragraph" w:styleId="21">
    <w:name w:val="Body Text 2"/>
    <w:basedOn w:val="a"/>
    <w:link w:val="22"/>
    <w:uiPriority w:val="99"/>
    <w:rsid w:val="008567C0"/>
    <w:pPr>
      <w:autoSpaceDE w:val="0"/>
      <w:autoSpaceDN w:val="0"/>
      <w:spacing w:after="0" w:line="240" w:lineRule="auto"/>
      <w:ind w:firstLine="454"/>
    </w:pPr>
    <w:rPr>
      <w:rFonts w:ascii="Times New Roman" w:eastAsia="Times New Roman" w:hAnsi="Times New Roman" w:cs="Times New Roman"/>
      <w:sz w:val="19"/>
      <w:szCs w:val="19"/>
      <w:lang w:eastAsia="ru-RU"/>
    </w:rPr>
  </w:style>
  <w:style w:type="character" w:customStyle="1" w:styleId="22">
    <w:name w:val="Основной текст 2 Знак"/>
    <w:basedOn w:val="a0"/>
    <w:link w:val="21"/>
    <w:uiPriority w:val="99"/>
    <w:rsid w:val="008567C0"/>
    <w:rPr>
      <w:sz w:val="19"/>
      <w:szCs w:val="19"/>
      <w:lang w:eastAsia="ru-RU"/>
    </w:rPr>
  </w:style>
  <w:style w:type="paragraph" w:styleId="a5">
    <w:name w:val="Body Text"/>
    <w:basedOn w:val="a"/>
    <w:link w:val="a6"/>
    <w:rsid w:val="008567C0"/>
    <w:pPr>
      <w:autoSpaceDE w:val="0"/>
      <w:autoSpaceDN w:val="0"/>
      <w:spacing w:before="80" w:after="0" w:line="240" w:lineRule="auto"/>
    </w:pPr>
    <w:rPr>
      <w:rFonts w:ascii="Times New Roman" w:eastAsia="Times New Roman" w:hAnsi="Times New Roman" w:cs="Times New Roman"/>
      <w:sz w:val="15"/>
      <w:szCs w:val="15"/>
      <w:lang w:eastAsia="ru-RU"/>
    </w:rPr>
  </w:style>
  <w:style w:type="character" w:customStyle="1" w:styleId="a6">
    <w:name w:val="Основной текст Знак"/>
    <w:basedOn w:val="a0"/>
    <w:link w:val="a5"/>
    <w:rsid w:val="008567C0"/>
    <w:rPr>
      <w:sz w:val="15"/>
      <w:szCs w:val="15"/>
      <w:lang w:eastAsia="ru-RU"/>
    </w:rPr>
  </w:style>
  <w:style w:type="paragraph" w:styleId="a7">
    <w:name w:val="header"/>
    <w:basedOn w:val="a"/>
    <w:link w:val="a8"/>
    <w:uiPriority w:val="99"/>
    <w:rsid w:val="008567C0"/>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8567C0"/>
    <w:rPr>
      <w:lang w:eastAsia="ru-RU"/>
    </w:rPr>
  </w:style>
  <w:style w:type="paragraph" w:styleId="a9">
    <w:name w:val="footer"/>
    <w:basedOn w:val="a"/>
    <w:link w:val="aa"/>
    <w:uiPriority w:val="99"/>
    <w:rsid w:val="008567C0"/>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qFormat/>
    <w:rsid w:val="008567C0"/>
    <w:rPr>
      <w:lang w:eastAsia="ru-RU"/>
    </w:rPr>
  </w:style>
  <w:style w:type="paragraph" w:styleId="23">
    <w:name w:val="Body Text Indent 2"/>
    <w:basedOn w:val="a"/>
    <w:link w:val="24"/>
    <w:uiPriority w:val="99"/>
    <w:rsid w:val="008567C0"/>
    <w:pPr>
      <w:autoSpaceDE w:val="0"/>
      <w:autoSpaceDN w:val="0"/>
      <w:spacing w:after="0" w:line="240" w:lineRule="auto"/>
      <w:ind w:right="936" w:firstLine="454"/>
      <w:jc w:val="both"/>
    </w:pPr>
    <w:rPr>
      <w:rFonts w:ascii="Times New Roman" w:eastAsia="Times New Roman" w:hAnsi="Times New Roman" w:cs="Times New Roman"/>
      <w:sz w:val="19"/>
      <w:szCs w:val="19"/>
      <w:lang w:eastAsia="ru-RU"/>
    </w:rPr>
  </w:style>
  <w:style w:type="character" w:customStyle="1" w:styleId="24">
    <w:name w:val="Основной текст с отступом 2 Знак"/>
    <w:basedOn w:val="a0"/>
    <w:link w:val="23"/>
    <w:uiPriority w:val="99"/>
    <w:rsid w:val="008567C0"/>
    <w:rPr>
      <w:sz w:val="19"/>
      <w:szCs w:val="19"/>
      <w:lang w:eastAsia="ru-RU"/>
    </w:rPr>
  </w:style>
  <w:style w:type="paragraph" w:styleId="ab">
    <w:name w:val="caption"/>
    <w:basedOn w:val="a"/>
    <w:next w:val="a"/>
    <w:qFormat/>
    <w:rsid w:val="008567C0"/>
    <w:pPr>
      <w:autoSpaceDE w:val="0"/>
      <w:autoSpaceDN w:val="0"/>
      <w:spacing w:before="240" w:after="60" w:line="240" w:lineRule="auto"/>
      <w:ind w:right="936"/>
      <w:jc w:val="center"/>
    </w:pPr>
    <w:rPr>
      <w:rFonts w:ascii="Arial" w:eastAsia="Times New Roman" w:hAnsi="Arial" w:cs="Arial"/>
      <w:b/>
      <w:bCs/>
      <w:sz w:val="20"/>
      <w:szCs w:val="20"/>
      <w:lang w:eastAsia="ru-RU"/>
    </w:rPr>
  </w:style>
  <w:style w:type="paragraph" w:customStyle="1" w:styleId="ConsPlusNormal">
    <w:name w:val="ConsPlusNormal"/>
    <w:rsid w:val="008567C0"/>
    <w:pPr>
      <w:widowControl w:val="0"/>
      <w:autoSpaceDE w:val="0"/>
      <w:autoSpaceDN w:val="0"/>
    </w:pPr>
    <w:rPr>
      <w:rFonts w:ascii="Calibri" w:hAnsi="Calibri" w:cs="Calibri"/>
      <w:sz w:val="22"/>
      <w:lang w:eastAsia="ru-RU"/>
    </w:rPr>
  </w:style>
  <w:style w:type="paragraph" w:customStyle="1" w:styleId="ConsPlusNonformat">
    <w:name w:val="ConsPlusNonformat"/>
    <w:rsid w:val="008567C0"/>
    <w:pPr>
      <w:widowControl w:val="0"/>
      <w:autoSpaceDE w:val="0"/>
      <w:autoSpaceDN w:val="0"/>
    </w:pPr>
    <w:rPr>
      <w:rFonts w:ascii="Courier New" w:hAnsi="Courier New" w:cs="Courier New"/>
      <w:lang w:eastAsia="ru-RU"/>
    </w:rPr>
  </w:style>
  <w:style w:type="character" w:styleId="ac">
    <w:name w:val="annotation reference"/>
    <w:basedOn w:val="a0"/>
    <w:unhideWhenUsed/>
    <w:qFormat/>
    <w:rsid w:val="008567C0"/>
    <w:rPr>
      <w:rFonts w:cs="Times New Roman"/>
      <w:sz w:val="16"/>
    </w:rPr>
  </w:style>
  <w:style w:type="paragraph" w:styleId="ad">
    <w:name w:val="annotation text"/>
    <w:basedOn w:val="a"/>
    <w:link w:val="ae"/>
    <w:unhideWhenUsed/>
    <w:qFormat/>
    <w:rsid w:val="008567C0"/>
    <w:pPr>
      <w:spacing w:line="240" w:lineRule="auto"/>
    </w:pPr>
    <w:rPr>
      <w:rFonts w:ascii="Calibri" w:eastAsia="Times New Roman" w:hAnsi="Calibri" w:cs="Times New Roman"/>
      <w:sz w:val="20"/>
      <w:szCs w:val="20"/>
    </w:rPr>
  </w:style>
  <w:style w:type="character" w:customStyle="1" w:styleId="ae">
    <w:name w:val="Текст примечания Знак"/>
    <w:basedOn w:val="a0"/>
    <w:link w:val="ad"/>
    <w:rsid w:val="008567C0"/>
    <w:rPr>
      <w:rFonts w:ascii="Calibri" w:hAnsi="Calibri"/>
    </w:rPr>
  </w:style>
  <w:style w:type="paragraph" w:customStyle="1" w:styleId="ConsNormal">
    <w:name w:val="ConsNormal"/>
    <w:rsid w:val="008567C0"/>
    <w:pPr>
      <w:autoSpaceDE w:val="0"/>
      <w:autoSpaceDN w:val="0"/>
      <w:adjustRightInd w:val="0"/>
      <w:jc w:val="both"/>
    </w:pPr>
    <w:rPr>
      <w:rFonts w:ascii="Courier New" w:hAnsi="Courier New" w:cs="Courier New"/>
      <w:lang w:eastAsia="ru-RU"/>
    </w:rPr>
  </w:style>
  <w:style w:type="table" w:styleId="af">
    <w:name w:val="Table Grid"/>
    <w:basedOn w:val="a1"/>
    <w:uiPriority w:val="59"/>
    <w:rsid w:val="008567C0"/>
    <w:rPr>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DTNormal">
    <w:name w:val="ConsDTNormal"/>
    <w:uiPriority w:val="99"/>
    <w:rsid w:val="008567C0"/>
    <w:pPr>
      <w:autoSpaceDE w:val="0"/>
      <w:autoSpaceDN w:val="0"/>
      <w:adjustRightInd w:val="0"/>
      <w:jc w:val="both"/>
    </w:pPr>
    <w:rPr>
      <w:sz w:val="24"/>
      <w:szCs w:val="24"/>
      <w:lang w:eastAsia="ru-RU"/>
    </w:rPr>
  </w:style>
  <w:style w:type="character" w:styleId="af0">
    <w:name w:val="Hyperlink"/>
    <w:basedOn w:val="a0"/>
    <w:uiPriority w:val="99"/>
    <w:rsid w:val="008567C0"/>
    <w:rPr>
      <w:rFonts w:cs="Times New Roman"/>
      <w:color w:val="0000FF"/>
      <w:u w:val="single"/>
    </w:rPr>
  </w:style>
  <w:style w:type="paragraph" w:styleId="af1">
    <w:name w:val="List Paragraph"/>
    <w:aliases w:val="Bullet List,FooterText,numbered,Список нумерованный цифры,Абзац маркированнный,UL,Table-Normal,RSHB_Table-Normal,Предусловия,Шаг процесса,List Paragraph,SL_Абзац списка,Содержание. 2 уровень,Списки,Paragraphe de liste1,lp1,название,Маркер"/>
    <w:basedOn w:val="a"/>
    <w:link w:val="af2"/>
    <w:uiPriority w:val="34"/>
    <w:qFormat/>
    <w:rsid w:val="008567C0"/>
    <w:pPr>
      <w:spacing w:after="0" w:line="240" w:lineRule="auto"/>
      <w:ind w:left="720"/>
      <w:contextualSpacing/>
    </w:pPr>
    <w:rPr>
      <w:rFonts w:ascii="Times New Roman" w:eastAsia="Times New Roman" w:hAnsi="Times New Roman" w:cs="Times New Roman"/>
      <w:sz w:val="24"/>
      <w:szCs w:val="24"/>
      <w:lang w:eastAsia="ru-RU"/>
    </w:rPr>
  </w:style>
  <w:style w:type="paragraph" w:styleId="af3">
    <w:name w:val="annotation subject"/>
    <w:basedOn w:val="ad"/>
    <w:next w:val="ad"/>
    <w:link w:val="af4"/>
    <w:rsid w:val="008567C0"/>
    <w:pPr>
      <w:spacing w:after="0"/>
    </w:pPr>
    <w:rPr>
      <w:rFonts w:ascii="Times New Roman" w:hAnsi="Times New Roman"/>
      <w:b/>
      <w:bCs/>
      <w:lang w:eastAsia="ru-RU"/>
    </w:rPr>
  </w:style>
  <w:style w:type="character" w:customStyle="1" w:styleId="af4">
    <w:name w:val="Тема примечания Знак"/>
    <w:basedOn w:val="ae"/>
    <w:link w:val="af3"/>
    <w:rsid w:val="008567C0"/>
    <w:rPr>
      <w:rFonts w:ascii="Calibri" w:hAnsi="Calibri"/>
      <w:b/>
      <w:bCs/>
      <w:lang w:eastAsia="ru-RU"/>
    </w:rPr>
  </w:style>
  <w:style w:type="character" w:styleId="af5">
    <w:name w:val="FollowedHyperlink"/>
    <w:basedOn w:val="a0"/>
    <w:uiPriority w:val="99"/>
    <w:rsid w:val="008567C0"/>
    <w:rPr>
      <w:rFonts w:cs="Times New Roman"/>
      <w:color w:val="800080"/>
      <w:u w:val="single"/>
    </w:rPr>
  </w:style>
  <w:style w:type="table" w:styleId="af6">
    <w:name w:val="Light Shading"/>
    <w:basedOn w:val="a1"/>
    <w:uiPriority w:val="60"/>
    <w:rsid w:val="008567C0"/>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7">
    <w:name w:val="Normal (Web)"/>
    <w:basedOn w:val="a"/>
    <w:uiPriority w:val="99"/>
    <w:unhideWhenUsed/>
    <w:qFormat/>
    <w:rsid w:val="00856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link w:val="af9"/>
    <w:uiPriority w:val="1"/>
    <w:qFormat/>
    <w:rsid w:val="008567C0"/>
    <w:rPr>
      <w:rFonts w:ascii="Calibri" w:hAnsi="Calibri"/>
      <w:sz w:val="22"/>
      <w:szCs w:val="22"/>
    </w:rPr>
  </w:style>
  <w:style w:type="character" w:styleId="afa">
    <w:name w:val="Emphasis"/>
    <w:basedOn w:val="a0"/>
    <w:uiPriority w:val="20"/>
    <w:qFormat/>
    <w:rsid w:val="008567C0"/>
    <w:rPr>
      <w:rFonts w:cs="Times New Roman"/>
      <w:i/>
      <w:iCs/>
    </w:rPr>
  </w:style>
  <w:style w:type="numbering" w:customStyle="1" w:styleId="25">
    <w:name w:val="Нет списка2"/>
    <w:next w:val="a2"/>
    <w:uiPriority w:val="99"/>
    <w:semiHidden/>
    <w:unhideWhenUsed/>
    <w:rsid w:val="002E5A98"/>
  </w:style>
  <w:style w:type="character" w:customStyle="1" w:styleId="WW8Num1z0">
    <w:name w:val="WW8Num1z0"/>
    <w:rsid w:val="002E5A98"/>
    <w:rPr>
      <w:rFonts w:hint="default"/>
      <w:b w:val="0"/>
      <w:sz w:val="26"/>
      <w:szCs w:val="26"/>
    </w:rPr>
  </w:style>
  <w:style w:type="character" w:customStyle="1" w:styleId="WW8Num1z1">
    <w:name w:val="WW8Num1z1"/>
    <w:rsid w:val="002E5A98"/>
    <w:rPr>
      <w:rFonts w:hint="default"/>
      <w:b w:val="0"/>
      <w:sz w:val="28"/>
      <w:szCs w:val="28"/>
    </w:rPr>
  </w:style>
  <w:style w:type="character" w:customStyle="1" w:styleId="WW8Num1z2">
    <w:name w:val="WW8Num1z2"/>
    <w:rsid w:val="002E5A98"/>
    <w:rPr>
      <w:rFonts w:hint="default"/>
      <w:b w:val="0"/>
      <w:sz w:val="28"/>
      <w:szCs w:val="28"/>
    </w:rPr>
  </w:style>
  <w:style w:type="character" w:customStyle="1" w:styleId="WW8Num1z3">
    <w:name w:val="WW8Num1z3"/>
    <w:rsid w:val="002E5A98"/>
    <w:rPr>
      <w:rFonts w:hint="default"/>
      <w:sz w:val="26"/>
      <w:szCs w:val="26"/>
    </w:rPr>
  </w:style>
  <w:style w:type="character" w:customStyle="1" w:styleId="WW8Num1z5">
    <w:name w:val="WW8Num1z5"/>
    <w:rsid w:val="002E5A98"/>
    <w:rPr>
      <w:rFonts w:hint="default"/>
    </w:rPr>
  </w:style>
  <w:style w:type="character" w:customStyle="1" w:styleId="WW8Num2z0">
    <w:name w:val="WW8Num2z0"/>
    <w:rsid w:val="002E5A98"/>
    <w:rPr>
      <w:rFonts w:ascii="Symbol" w:hAnsi="Symbol" w:cs="Symbol" w:hint="default"/>
      <w:sz w:val="28"/>
      <w:szCs w:val="28"/>
    </w:rPr>
  </w:style>
  <w:style w:type="character" w:customStyle="1" w:styleId="WW8Num2z1">
    <w:name w:val="WW8Num2z1"/>
    <w:rsid w:val="002E5A98"/>
    <w:rPr>
      <w:rFonts w:ascii="Courier New" w:hAnsi="Courier New" w:cs="Courier New" w:hint="default"/>
    </w:rPr>
  </w:style>
  <w:style w:type="character" w:customStyle="1" w:styleId="WW8Num2z2">
    <w:name w:val="WW8Num2z2"/>
    <w:rsid w:val="002E5A98"/>
    <w:rPr>
      <w:rFonts w:ascii="Wingdings" w:hAnsi="Wingdings" w:cs="Wingdings" w:hint="default"/>
    </w:rPr>
  </w:style>
  <w:style w:type="character" w:customStyle="1" w:styleId="WW8Num3z0">
    <w:name w:val="WW8Num3z0"/>
    <w:rsid w:val="002E5A98"/>
    <w:rPr>
      <w:rFonts w:ascii="Times New Roman" w:hAnsi="Times New Roman" w:cs="Times New Roman" w:hint="default"/>
      <w:sz w:val="28"/>
      <w:szCs w:val="28"/>
    </w:rPr>
  </w:style>
  <w:style w:type="character" w:customStyle="1" w:styleId="WW8Num3z1">
    <w:name w:val="WW8Num3z1"/>
    <w:rsid w:val="002E5A98"/>
    <w:rPr>
      <w:rFonts w:hint="default"/>
    </w:rPr>
  </w:style>
  <w:style w:type="character" w:customStyle="1" w:styleId="WW8Num3z2">
    <w:name w:val="WW8Num3z2"/>
    <w:rsid w:val="002E5A98"/>
    <w:rPr>
      <w:rFonts w:ascii="Times New Roman" w:hAnsi="Times New Roman" w:cs="Times New Roman" w:hint="default"/>
      <w:b w:val="0"/>
      <w:bCs w:val="0"/>
      <w:i w:val="0"/>
      <w:iCs w:val="0"/>
      <w:sz w:val="26"/>
      <w:szCs w:val="26"/>
    </w:rPr>
  </w:style>
  <w:style w:type="character" w:customStyle="1" w:styleId="WW8Num3z3">
    <w:name w:val="WW8Num3z3"/>
    <w:rsid w:val="002E5A98"/>
    <w:rPr>
      <w:rFonts w:ascii="Times New Roman" w:hAnsi="Times New Roman" w:cs="Times New Roman" w:hint="default"/>
      <w:sz w:val="26"/>
      <w:szCs w:val="26"/>
    </w:rPr>
  </w:style>
  <w:style w:type="character" w:customStyle="1" w:styleId="WW8Num3z4">
    <w:name w:val="WW8Num3z4"/>
    <w:rsid w:val="002E5A98"/>
    <w:rPr>
      <w:rFonts w:hint="default"/>
      <w:sz w:val="26"/>
      <w:szCs w:val="26"/>
    </w:rPr>
  </w:style>
  <w:style w:type="character" w:customStyle="1" w:styleId="WW8Num4z0">
    <w:name w:val="WW8Num4z0"/>
    <w:rsid w:val="002E5A98"/>
    <w:rPr>
      <w:rFonts w:ascii="Symbol" w:hAnsi="Symbol" w:cs="Symbol" w:hint="default"/>
    </w:rPr>
  </w:style>
  <w:style w:type="character" w:customStyle="1" w:styleId="WW8Num4z1">
    <w:name w:val="WW8Num4z1"/>
    <w:rsid w:val="002E5A98"/>
    <w:rPr>
      <w:rFonts w:ascii="Courier New" w:hAnsi="Courier New" w:cs="Courier New" w:hint="default"/>
    </w:rPr>
  </w:style>
  <w:style w:type="character" w:customStyle="1" w:styleId="WW8Num4z2">
    <w:name w:val="WW8Num4z2"/>
    <w:rsid w:val="002E5A98"/>
    <w:rPr>
      <w:rFonts w:ascii="Wingdings" w:hAnsi="Wingdings" w:cs="Wingdings" w:hint="default"/>
    </w:rPr>
  </w:style>
  <w:style w:type="character" w:customStyle="1" w:styleId="12">
    <w:name w:val="Основной шрифт абзаца1"/>
    <w:rsid w:val="002E5A98"/>
  </w:style>
  <w:style w:type="character" w:customStyle="1" w:styleId="afb">
    <w:name w:val="Символ сноски"/>
    <w:rsid w:val="002E5A98"/>
    <w:rPr>
      <w:vertAlign w:val="superscript"/>
    </w:rPr>
  </w:style>
  <w:style w:type="character" w:styleId="afc">
    <w:name w:val="page number"/>
    <w:basedOn w:val="12"/>
    <w:rsid w:val="002E5A98"/>
  </w:style>
  <w:style w:type="character" w:customStyle="1" w:styleId="13">
    <w:name w:val="Знак примечания1"/>
    <w:rsid w:val="002E5A98"/>
    <w:rPr>
      <w:sz w:val="16"/>
      <w:szCs w:val="16"/>
    </w:rPr>
  </w:style>
  <w:style w:type="character" w:customStyle="1" w:styleId="-3">
    <w:name w:val="пункт-3 Знак"/>
    <w:rsid w:val="002E5A98"/>
    <w:rPr>
      <w:sz w:val="28"/>
      <w:szCs w:val="28"/>
      <w:lang w:val="ru-RU" w:bidi="ar-SA"/>
    </w:rPr>
  </w:style>
  <w:style w:type="character" w:customStyle="1" w:styleId="st1">
    <w:name w:val="st1"/>
    <w:basedOn w:val="12"/>
    <w:rsid w:val="002E5A98"/>
  </w:style>
  <w:style w:type="character" w:customStyle="1" w:styleId="apple-converted-space">
    <w:name w:val="apple-converted-space"/>
    <w:rsid w:val="002E5A98"/>
  </w:style>
  <w:style w:type="character" w:customStyle="1" w:styleId="f">
    <w:name w:val="f"/>
    <w:rsid w:val="002E5A98"/>
  </w:style>
  <w:style w:type="character" w:customStyle="1" w:styleId="blk">
    <w:name w:val="blk"/>
    <w:rsid w:val="002E5A98"/>
  </w:style>
  <w:style w:type="character" w:customStyle="1" w:styleId="ConsPlusNormal0">
    <w:name w:val="ConsPlusNormal Знак"/>
    <w:rsid w:val="002E5A98"/>
    <w:rPr>
      <w:rFonts w:ascii="Arial" w:hAnsi="Arial" w:cs="Arial"/>
      <w:lang w:val="ru-RU" w:bidi="ar-SA"/>
    </w:rPr>
  </w:style>
  <w:style w:type="character" w:styleId="afd">
    <w:name w:val="footnote reference"/>
    <w:uiPriority w:val="99"/>
    <w:rsid w:val="002E5A98"/>
    <w:rPr>
      <w:vertAlign w:val="superscript"/>
    </w:rPr>
  </w:style>
  <w:style w:type="character" w:styleId="afe">
    <w:name w:val="endnote reference"/>
    <w:rsid w:val="002E5A98"/>
    <w:rPr>
      <w:vertAlign w:val="superscript"/>
    </w:rPr>
  </w:style>
  <w:style w:type="character" w:customStyle="1" w:styleId="aff">
    <w:name w:val="Символы концевой сноски"/>
    <w:rsid w:val="002E5A98"/>
  </w:style>
  <w:style w:type="paragraph" w:styleId="aff0">
    <w:name w:val="Title"/>
    <w:basedOn w:val="a"/>
    <w:next w:val="a5"/>
    <w:link w:val="aff1"/>
    <w:qFormat/>
    <w:rsid w:val="002E5A98"/>
    <w:pPr>
      <w:keepNext/>
      <w:suppressAutoHyphens/>
      <w:spacing w:before="240" w:after="120" w:line="240" w:lineRule="auto"/>
    </w:pPr>
    <w:rPr>
      <w:rFonts w:ascii="Liberation Sans" w:eastAsia="Microsoft YaHei" w:hAnsi="Liberation Sans" w:cs="Mangal"/>
      <w:sz w:val="28"/>
      <w:szCs w:val="28"/>
      <w:lang w:eastAsia="zh-CN"/>
    </w:rPr>
  </w:style>
  <w:style w:type="character" w:customStyle="1" w:styleId="aff1">
    <w:name w:val="Название Знак"/>
    <w:basedOn w:val="a0"/>
    <w:link w:val="aff0"/>
    <w:rsid w:val="002E5A98"/>
    <w:rPr>
      <w:rFonts w:ascii="Liberation Sans" w:eastAsia="Microsoft YaHei" w:hAnsi="Liberation Sans" w:cs="Mangal"/>
      <w:sz w:val="28"/>
      <w:szCs w:val="28"/>
      <w:lang w:eastAsia="zh-CN"/>
    </w:rPr>
  </w:style>
  <w:style w:type="paragraph" w:styleId="aff2">
    <w:name w:val="List"/>
    <w:basedOn w:val="a5"/>
    <w:rsid w:val="002E5A98"/>
    <w:pPr>
      <w:suppressAutoHyphens/>
      <w:autoSpaceDE/>
      <w:autoSpaceDN/>
      <w:spacing w:before="0" w:after="120" w:line="360" w:lineRule="auto"/>
      <w:ind w:firstLine="851"/>
      <w:jc w:val="both"/>
    </w:pPr>
    <w:rPr>
      <w:rFonts w:cs="Mangal"/>
      <w:sz w:val="28"/>
      <w:szCs w:val="20"/>
      <w:lang w:val="x-none" w:eastAsia="zh-CN"/>
    </w:rPr>
  </w:style>
  <w:style w:type="paragraph" w:customStyle="1" w:styleId="14">
    <w:name w:val="Указатель1"/>
    <w:basedOn w:val="a"/>
    <w:rsid w:val="002E5A98"/>
    <w:pPr>
      <w:suppressLineNumbers/>
      <w:suppressAutoHyphens/>
      <w:spacing w:after="0" w:line="240" w:lineRule="auto"/>
    </w:pPr>
    <w:rPr>
      <w:rFonts w:ascii="Times New Roman" w:eastAsia="Times New Roman" w:hAnsi="Times New Roman" w:cs="Mangal"/>
      <w:sz w:val="24"/>
      <w:szCs w:val="24"/>
      <w:lang w:eastAsia="zh-CN"/>
    </w:rPr>
  </w:style>
  <w:style w:type="paragraph" w:styleId="aff3">
    <w:name w:val="footnote text"/>
    <w:basedOn w:val="a"/>
    <w:link w:val="aff4"/>
    <w:uiPriority w:val="99"/>
    <w:rsid w:val="002E5A98"/>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ff4">
    <w:name w:val="Текст сноски Знак"/>
    <w:basedOn w:val="a0"/>
    <w:link w:val="aff3"/>
    <w:uiPriority w:val="99"/>
    <w:rsid w:val="002E5A98"/>
    <w:rPr>
      <w:lang w:val="x-none" w:eastAsia="zh-CN"/>
    </w:rPr>
  </w:style>
  <w:style w:type="character" w:customStyle="1" w:styleId="15">
    <w:name w:val="Верхний колонтитул Знак1"/>
    <w:basedOn w:val="a0"/>
    <w:rsid w:val="002E5A98"/>
    <w:rPr>
      <w:sz w:val="24"/>
      <w:szCs w:val="24"/>
      <w:lang w:val="x-none" w:eastAsia="zh-CN"/>
    </w:rPr>
  </w:style>
  <w:style w:type="paragraph" w:customStyle="1" w:styleId="aff5">
    <w:name w:val="Подподпункт"/>
    <w:basedOn w:val="a"/>
    <w:rsid w:val="002E5A98"/>
    <w:pPr>
      <w:tabs>
        <w:tab w:val="left" w:pos="1134"/>
        <w:tab w:val="left" w:pos="1418"/>
      </w:tabs>
      <w:suppressAutoHyphens/>
      <w:spacing w:after="0" w:line="360" w:lineRule="auto"/>
      <w:jc w:val="both"/>
    </w:pPr>
    <w:rPr>
      <w:rFonts w:ascii="Times New Roman" w:eastAsia="Times New Roman" w:hAnsi="Times New Roman" w:cs="Times New Roman"/>
      <w:sz w:val="28"/>
      <w:szCs w:val="20"/>
      <w:lang w:eastAsia="zh-CN"/>
    </w:rPr>
  </w:style>
  <w:style w:type="paragraph" w:customStyle="1" w:styleId="aff6">
    <w:name w:val="Подпункт"/>
    <w:basedOn w:val="a"/>
    <w:rsid w:val="002E5A98"/>
    <w:pPr>
      <w:suppressAutoHyphens/>
      <w:spacing w:after="0" w:line="360" w:lineRule="auto"/>
      <w:jc w:val="both"/>
    </w:pPr>
    <w:rPr>
      <w:rFonts w:ascii="Times New Roman" w:eastAsia="Times New Roman" w:hAnsi="Times New Roman" w:cs="Times New Roman"/>
      <w:sz w:val="28"/>
      <w:szCs w:val="20"/>
      <w:lang w:eastAsia="zh-CN"/>
    </w:rPr>
  </w:style>
  <w:style w:type="paragraph" w:customStyle="1" w:styleId="aff7">
    <w:name w:val="Подподподпункт"/>
    <w:basedOn w:val="a"/>
    <w:rsid w:val="002E5A98"/>
    <w:pPr>
      <w:tabs>
        <w:tab w:val="left" w:pos="1134"/>
        <w:tab w:val="left" w:pos="1701"/>
      </w:tabs>
      <w:suppressAutoHyphens/>
      <w:spacing w:after="0" w:line="360" w:lineRule="auto"/>
      <w:jc w:val="both"/>
    </w:pPr>
    <w:rPr>
      <w:rFonts w:ascii="Times New Roman" w:eastAsia="Times New Roman" w:hAnsi="Times New Roman" w:cs="Times New Roman"/>
      <w:sz w:val="28"/>
      <w:szCs w:val="20"/>
      <w:lang w:eastAsia="zh-CN"/>
    </w:rPr>
  </w:style>
  <w:style w:type="paragraph" w:customStyle="1" w:styleId="aff8">
    <w:name w:val="Примечание"/>
    <w:basedOn w:val="a"/>
    <w:rsid w:val="002E5A98"/>
    <w:pPr>
      <w:suppressAutoHyphens/>
      <w:spacing w:before="120" w:after="240" w:line="360" w:lineRule="auto"/>
      <w:ind w:left="1701" w:right="567"/>
      <w:jc w:val="both"/>
    </w:pPr>
    <w:rPr>
      <w:rFonts w:ascii="Times New Roman" w:eastAsia="Times New Roman" w:hAnsi="Times New Roman" w:cs="Times New Roman"/>
      <w:spacing w:val="20"/>
      <w:sz w:val="20"/>
      <w:szCs w:val="20"/>
      <w:lang w:eastAsia="zh-CN"/>
    </w:rPr>
  </w:style>
  <w:style w:type="paragraph" w:customStyle="1" w:styleId="16">
    <w:name w:val="Текст примечания1"/>
    <w:basedOn w:val="a"/>
    <w:rsid w:val="002E5A98"/>
    <w:pPr>
      <w:suppressAutoHyphens/>
      <w:spacing w:after="0" w:line="240" w:lineRule="auto"/>
    </w:pPr>
    <w:rPr>
      <w:rFonts w:ascii="Times New Roman" w:eastAsia="Times New Roman" w:hAnsi="Times New Roman" w:cs="Times New Roman"/>
      <w:sz w:val="20"/>
      <w:szCs w:val="20"/>
      <w:lang w:eastAsia="zh-CN"/>
    </w:rPr>
  </w:style>
  <w:style w:type="paragraph" w:customStyle="1" w:styleId="-30">
    <w:name w:val="пункт-3"/>
    <w:basedOn w:val="a"/>
    <w:rsid w:val="002E5A98"/>
    <w:pPr>
      <w:tabs>
        <w:tab w:val="left" w:pos="1701"/>
      </w:tabs>
      <w:suppressAutoHyphens/>
      <w:spacing w:after="0" w:line="288" w:lineRule="auto"/>
      <w:ind w:firstLine="567"/>
      <w:jc w:val="both"/>
    </w:pPr>
    <w:rPr>
      <w:rFonts w:ascii="Times New Roman" w:eastAsia="Times New Roman" w:hAnsi="Times New Roman" w:cs="Times New Roman"/>
      <w:sz w:val="28"/>
      <w:szCs w:val="28"/>
      <w:lang w:eastAsia="zh-CN"/>
    </w:rPr>
  </w:style>
  <w:style w:type="paragraph" w:customStyle="1" w:styleId="-6">
    <w:name w:val="пункт-6"/>
    <w:basedOn w:val="a"/>
    <w:rsid w:val="002E5A98"/>
    <w:pPr>
      <w:numPr>
        <w:numId w:val="1"/>
      </w:numPr>
      <w:suppressAutoHyphens/>
      <w:spacing w:after="0" w:line="288" w:lineRule="auto"/>
      <w:jc w:val="both"/>
    </w:pPr>
    <w:rPr>
      <w:rFonts w:ascii="Times New Roman" w:eastAsia="Times New Roman" w:hAnsi="Times New Roman" w:cs="Times New Roman"/>
      <w:sz w:val="28"/>
      <w:szCs w:val="28"/>
      <w:lang w:eastAsia="zh-CN"/>
    </w:rPr>
  </w:style>
  <w:style w:type="paragraph" w:customStyle="1" w:styleId="aff9">
    <w:name w:val="Таблица текст"/>
    <w:basedOn w:val="a"/>
    <w:rsid w:val="002E5A98"/>
    <w:pPr>
      <w:suppressAutoHyphens/>
      <w:spacing w:before="40" w:after="40" w:line="240" w:lineRule="auto"/>
      <w:ind w:left="57" w:right="57"/>
    </w:pPr>
    <w:rPr>
      <w:rFonts w:ascii="Times New Roman" w:eastAsia="Times New Roman" w:hAnsi="Times New Roman" w:cs="Times New Roman"/>
      <w:sz w:val="24"/>
      <w:szCs w:val="24"/>
      <w:lang w:eastAsia="zh-CN"/>
    </w:rPr>
  </w:style>
  <w:style w:type="paragraph" w:customStyle="1" w:styleId="17">
    <w:name w:val="Текст1"/>
    <w:basedOn w:val="a"/>
    <w:rsid w:val="002E5A98"/>
    <w:pPr>
      <w:suppressAutoHyphens/>
      <w:spacing w:after="0" w:line="240" w:lineRule="auto"/>
      <w:ind w:firstLine="720"/>
      <w:jc w:val="both"/>
    </w:pPr>
    <w:rPr>
      <w:rFonts w:ascii="Times New Roman" w:eastAsia="Times New Roman" w:hAnsi="Times New Roman" w:cs="Times New Roman"/>
      <w:sz w:val="26"/>
      <w:szCs w:val="26"/>
      <w:lang w:eastAsia="zh-CN"/>
    </w:rPr>
  </w:style>
  <w:style w:type="paragraph" w:customStyle="1" w:styleId="affa">
    <w:name w:val="Прижатый влево"/>
    <w:basedOn w:val="a"/>
    <w:next w:val="a"/>
    <w:rsid w:val="002E5A98"/>
    <w:pPr>
      <w:suppressAutoHyphens/>
      <w:autoSpaceDE w:val="0"/>
      <w:spacing w:after="0" w:line="240" w:lineRule="auto"/>
    </w:pPr>
    <w:rPr>
      <w:rFonts w:ascii="Arial" w:eastAsia="Times New Roman" w:hAnsi="Arial" w:cs="Arial"/>
      <w:sz w:val="24"/>
      <w:szCs w:val="24"/>
      <w:lang w:eastAsia="zh-CN"/>
    </w:rPr>
  </w:style>
  <w:style w:type="paragraph" w:customStyle="1" w:styleId="18">
    <w:name w:val="Схема документа1"/>
    <w:basedOn w:val="a"/>
    <w:rsid w:val="002E5A9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b">
    <w:name w:val="Пункт"/>
    <w:basedOn w:val="a"/>
    <w:rsid w:val="002E5A98"/>
    <w:pPr>
      <w:tabs>
        <w:tab w:val="left" w:pos="1980"/>
      </w:tabs>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customStyle="1" w:styleId="u">
    <w:name w:val="u"/>
    <w:basedOn w:val="a"/>
    <w:rsid w:val="002E5A98"/>
    <w:pPr>
      <w:suppressAutoHyphens/>
      <w:spacing w:after="0" w:line="240" w:lineRule="auto"/>
      <w:ind w:firstLine="390"/>
      <w:jc w:val="both"/>
    </w:pPr>
    <w:rPr>
      <w:rFonts w:ascii="Times New Roman" w:eastAsia="Times New Roman" w:hAnsi="Times New Roman" w:cs="Times New Roman"/>
      <w:sz w:val="24"/>
      <w:szCs w:val="24"/>
      <w:lang w:eastAsia="zh-CN"/>
    </w:rPr>
  </w:style>
  <w:style w:type="paragraph" w:customStyle="1" w:styleId="Style7">
    <w:name w:val="Style7"/>
    <w:basedOn w:val="a"/>
    <w:rsid w:val="002E5A98"/>
    <w:pPr>
      <w:widowControl w:val="0"/>
      <w:suppressAutoHyphens/>
      <w:autoSpaceDE w:val="0"/>
      <w:spacing w:before="60" w:after="0" w:line="317" w:lineRule="exact"/>
      <w:ind w:firstLine="709"/>
      <w:jc w:val="both"/>
    </w:pPr>
    <w:rPr>
      <w:rFonts w:ascii="Courier New" w:eastAsia="Times New Roman" w:hAnsi="Courier New" w:cs="Courier New"/>
      <w:sz w:val="24"/>
      <w:szCs w:val="24"/>
      <w:lang w:eastAsia="zh-CN"/>
    </w:rPr>
  </w:style>
  <w:style w:type="paragraph" w:customStyle="1" w:styleId="210">
    <w:name w:val="Основной текст 21"/>
    <w:basedOn w:val="a"/>
    <w:rsid w:val="002E5A98"/>
    <w:pPr>
      <w:suppressAutoHyphens/>
      <w:autoSpaceDE w:val="0"/>
      <w:spacing w:before="60" w:after="0" w:line="360" w:lineRule="auto"/>
      <w:jc w:val="both"/>
    </w:pPr>
    <w:rPr>
      <w:rFonts w:ascii="Times New Roman" w:eastAsia="Times New Roman" w:hAnsi="Times New Roman" w:cs="Calibri"/>
      <w:sz w:val="28"/>
      <w:szCs w:val="28"/>
      <w:lang w:eastAsia="zh-CN"/>
    </w:rPr>
  </w:style>
  <w:style w:type="paragraph" w:customStyle="1" w:styleId="19">
    <w:name w:val="Абзац списка1"/>
    <w:basedOn w:val="a"/>
    <w:rsid w:val="002E5A98"/>
    <w:pPr>
      <w:ind w:left="720"/>
    </w:pPr>
    <w:rPr>
      <w:rFonts w:ascii="Calibri" w:eastAsia="Times New Roman" w:hAnsi="Calibri" w:cs="Times New Roman"/>
    </w:rPr>
  </w:style>
  <w:style w:type="character" w:customStyle="1" w:styleId="auto-matches">
    <w:name w:val="auto-matches"/>
    <w:basedOn w:val="a0"/>
    <w:rsid w:val="002E5A98"/>
  </w:style>
  <w:style w:type="paragraph" w:customStyle="1" w:styleId="copyright-info">
    <w:name w:val="copyright-info"/>
    <w:basedOn w:val="a"/>
    <w:rsid w:val="002E5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Body Text First Indent"/>
    <w:basedOn w:val="a5"/>
    <w:link w:val="affd"/>
    <w:uiPriority w:val="99"/>
    <w:semiHidden/>
    <w:unhideWhenUsed/>
    <w:rsid w:val="002E5A98"/>
    <w:pPr>
      <w:suppressAutoHyphens/>
      <w:autoSpaceDE/>
      <w:autoSpaceDN/>
      <w:spacing w:before="0" w:after="120"/>
      <w:ind w:firstLine="210"/>
    </w:pPr>
    <w:rPr>
      <w:sz w:val="24"/>
      <w:szCs w:val="24"/>
      <w:lang w:val="x-none" w:eastAsia="zh-CN"/>
    </w:rPr>
  </w:style>
  <w:style w:type="character" w:customStyle="1" w:styleId="affd">
    <w:name w:val="Красная строка Знак"/>
    <w:basedOn w:val="a6"/>
    <w:link w:val="affc"/>
    <w:uiPriority w:val="99"/>
    <w:semiHidden/>
    <w:rsid w:val="002E5A98"/>
    <w:rPr>
      <w:sz w:val="24"/>
      <w:szCs w:val="24"/>
      <w:lang w:val="x-none" w:eastAsia="zh-CN"/>
    </w:rPr>
  </w:style>
  <w:style w:type="paragraph" w:customStyle="1" w:styleId="Default">
    <w:name w:val="Default"/>
    <w:rsid w:val="002E5A98"/>
    <w:pPr>
      <w:autoSpaceDE w:val="0"/>
      <w:autoSpaceDN w:val="0"/>
      <w:adjustRightInd w:val="0"/>
    </w:pPr>
    <w:rPr>
      <w:color w:val="000000"/>
      <w:sz w:val="24"/>
      <w:szCs w:val="24"/>
      <w:lang w:eastAsia="ru-RU"/>
    </w:rPr>
  </w:style>
  <w:style w:type="paragraph" w:customStyle="1" w:styleId="1a">
    <w:name w:val="Без интервала1"/>
    <w:rsid w:val="002E5A98"/>
    <w:pPr>
      <w:suppressAutoHyphens/>
    </w:pPr>
    <w:rPr>
      <w:rFonts w:ascii="Calibri" w:hAnsi="Calibri" w:cs="Calibri"/>
      <w:kern w:val="1"/>
      <w:sz w:val="22"/>
      <w:szCs w:val="22"/>
      <w:lang w:eastAsia="ar-SA"/>
    </w:rPr>
  </w:style>
  <w:style w:type="table" w:customStyle="1" w:styleId="1b">
    <w:name w:val="Сетка таблицы1"/>
    <w:basedOn w:val="a1"/>
    <w:next w:val="af"/>
    <w:uiPriority w:val="59"/>
    <w:rsid w:val="002E5A98"/>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Пункт-3"/>
    <w:basedOn w:val="a"/>
    <w:link w:val="-32"/>
    <w:qFormat/>
    <w:rsid w:val="002E5A98"/>
    <w:pPr>
      <w:spacing w:after="0" w:line="240" w:lineRule="auto"/>
      <w:jc w:val="both"/>
    </w:pPr>
    <w:rPr>
      <w:rFonts w:ascii="Times New Roman" w:eastAsia="Times New Roman" w:hAnsi="Times New Roman" w:cs="Times New Roman"/>
      <w:sz w:val="24"/>
      <w:szCs w:val="28"/>
      <w:lang w:val="x-none" w:eastAsia="x-none"/>
    </w:rPr>
  </w:style>
  <w:style w:type="character" w:customStyle="1" w:styleId="-32">
    <w:name w:val="Пункт-3 Знак"/>
    <w:link w:val="-31"/>
    <w:rsid w:val="002E5A98"/>
    <w:rPr>
      <w:sz w:val="24"/>
      <w:szCs w:val="28"/>
      <w:lang w:val="x-none" w:eastAsia="x-none"/>
    </w:rPr>
  </w:style>
  <w:style w:type="paragraph" w:customStyle="1" w:styleId="-33">
    <w:name w:val="Подзаголовок-3"/>
    <w:basedOn w:val="-31"/>
    <w:link w:val="-34"/>
    <w:qFormat/>
    <w:rsid w:val="002E5A98"/>
    <w:pPr>
      <w:keepNext/>
      <w:outlineLvl w:val="2"/>
    </w:pPr>
    <w:rPr>
      <w:rFonts w:ascii="Arial" w:hAnsi="Arial"/>
      <w:b/>
      <w:i/>
      <w:caps/>
      <w:sz w:val="20"/>
    </w:rPr>
  </w:style>
  <w:style w:type="character" w:customStyle="1" w:styleId="-34">
    <w:name w:val="Подзаголовок-3 Знак"/>
    <w:link w:val="-33"/>
    <w:rsid w:val="002E5A98"/>
    <w:rPr>
      <w:rFonts w:ascii="Arial" w:hAnsi="Arial"/>
      <w:b/>
      <w:i/>
      <w:caps/>
      <w:szCs w:val="28"/>
      <w:lang w:val="x-none" w:eastAsia="x-none"/>
    </w:rPr>
  </w:style>
  <w:style w:type="character" w:customStyle="1" w:styleId="af2">
    <w:name w:val="Абзац списка Знак"/>
    <w:aliases w:val="Bullet List Знак,FooterText Знак,numbered Знак,Список нумерованный цифры Знак,Абзац маркированнный Знак,UL Знак,Table-Normal Знак,RSHB_Table-Normal Знак,Предусловия Знак,Шаг процесса Знак,List Paragraph Знак,SL_Абзац списка Знак"/>
    <w:link w:val="af1"/>
    <w:uiPriority w:val="34"/>
    <w:qFormat/>
    <w:locked/>
    <w:rsid w:val="002E5A98"/>
    <w:rPr>
      <w:sz w:val="24"/>
      <w:szCs w:val="24"/>
      <w:lang w:eastAsia="ru-RU"/>
    </w:rPr>
  </w:style>
  <w:style w:type="character" w:customStyle="1" w:styleId="affe">
    <w:name w:val="Основной текст_"/>
    <w:link w:val="8"/>
    <w:rsid w:val="002E5A98"/>
    <w:rPr>
      <w:rFonts w:ascii="Arial Narrow" w:eastAsia="Arial Narrow" w:hAnsi="Arial Narrow" w:cs="Arial Narrow"/>
      <w:shd w:val="clear" w:color="auto" w:fill="FFFFFF"/>
    </w:rPr>
  </w:style>
  <w:style w:type="paragraph" w:customStyle="1" w:styleId="8">
    <w:name w:val="Основной текст8"/>
    <w:basedOn w:val="a"/>
    <w:link w:val="affe"/>
    <w:rsid w:val="002E5A98"/>
    <w:pPr>
      <w:widowControl w:val="0"/>
      <w:shd w:val="clear" w:color="auto" w:fill="FFFFFF"/>
      <w:spacing w:after="360" w:line="0" w:lineRule="atLeast"/>
      <w:ind w:hanging="160"/>
      <w:jc w:val="center"/>
    </w:pPr>
    <w:rPr>
      <w:rFonts w:ascii="Arial Narrow" w:eastAsia="Arial Narrow" w:hAnsi="Arial Narrow" w:cs="Arial Narrow"/>
      <w:sz w:val="20"/>
      <w:szCs w:val="20"/>
    </w:rPr>
  </w:style>
  <w:style w:type="character" w:customStyle="1" w:styleId="af9">
    <w:name w:val="Без интервала Знак"/>
    <w:link w:val="af8"/>
    <w:uiPriority w:val="1"/>
    <w:rsid w:val="002E5A98"/>
    <w:rPr>
      <w:rFonts w:ascii="Calibri" w:hAnsi="Calibri"/>
      <w:sz w:val="22"/>
      <w:szCs w:val="22"/>
    </w:rPr>
  </w:style>
  <w:style w:type="paragraph" w:styleId="afff">
    <w:name w:val="endnote text"/>
    <w:basedOn w:val="a"/>
    <w:link w:val="afff0"/>
    <w:uiPriority w:val="99"/>
    <w:semiHidden/>
    <w:unhideWhenUsed/>
    <w:rsid w:val="002E5A98"/>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fff0">
    <w:name w:val="Текст концевой сноски Знак"/>
    <w:basedOn w:val="a0"/>
    <w:link w:val="afff"/>
    <w:uiPriority w:val="99"/>
    <w:semiHidden/>
    <w:rsid w:val="002E5A98"/>
    <w:rPr>
      <w:lang w:val="x-none" w:eastAsia="zh-CN"/>
    </w:rPr>
  </w:style>
  <w:style w:type="paragraph" w:customStyle="1" w:styleId="Textbody">
    <w:name w:val="Text body"/>
    <w:basedOn w:val="a"/>
    <w:rsid w:val="002E5A98"/>
    <w:pPr>
      <w:suppressAutoHyphens/>
      <w:autoSpaceDN w:val="0"/>
      <w:spacing w:after="0" w:line="240" w:lineRule="auto"/>
      <w:jc w:val="both"/>
      <w:textAlignment w:val="baseline"/>
    </w:pPr>
    <w:rPr>
      <w:rFonts w:ascii="Times New Roman" w:eastAsia="Times New Roman" w:hAnsi="Times New Roman" w:cs="Times New Roman"/>
      <w:kern w:val="3"/>
      <w:sz w:val="24"/>
      <w:szCs w:val="20"/>
      <w:lang w:eastAsia="zh-CN"/>
    </w:rPr>
  </w:style>
  <w:style w:type="numbering" w:customStyle="1" w:styleId="31">
    <w:name w:val="Нет списка3"/>
    <w:next w:val="a2"/>
    <w:uiPriority w:val="99"/>
    <w:semiHidden/>
    <w:unhideWhenUsed/>
    <w:rsid w:val="00F953D2"/>
  </w:style>
  <w:style w:type="paragraph" w:customStyle="1" w:styleId="no-indent">
    <w:name w:val="no-indent"/>
    <w:basedOn w:val="a"/>
    <w:rsid w:val="00F953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5DA134892E379247308C63351B5FF30EDA1B89060E64A9D7E7D1AF57408883A555FD42FE711DE0CEE9363D166XBn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D29E3EB-4F4E-4E5E-9FEA-1CA8A164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61</Pages>
  <Words>33971</Words>
  <Characters>193636</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48</cp:revision>
  <cp:lastPrinted>2024-12-06T06:10:00Z</cp:lastPrinted>
  <dcterms:created xsi:type="dcterms:W3CDTF">2022-09-13T12:54:00Z</dcterms:created>
  <dcterms:modified xsi:type="dcterms:W3CDTF">2024-12-06T06:11:00Z</dcterms:modified>
</cp:coreProperties>
</file>